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530" w:rsidRDefault="00777183" w:rsidP="004E5530">
      <w:pPr>
        <w:pStyle w:val="berschrift1"/>
        <w:rPr>
          <w:sz w:val="22"/>
          <w:szCs w:val="22"/>
        </w:rPr>
      </w:pPr>
      <w:r>
        <w:rPr>
          <w:sz w:val="22"/>
          <w:szCs w:val="22"/>
        </w:rPr>
        <w:t>Sichtbarer Erfolg</w:t>
      </w:r>
    </w:p>
    <w:p w:rsidR="0033339F" w:rsidRPr="0033339F" w:rsidRDefault="0033339F" w:rsidP="0033339F">
      <w:pPr>
        <w:rPr>
          <w:sz w:val="22"/>
          <w:szCs w:val="22"/>
        </w:rPr>
      </w:pPr>
    </w:p>
    <w:p w:rsidR="004E5530" w:rsidRDefault="00777183" w:rsidP="004E5530">
      <w:pPr>
        <w:pStyle w:val="berschrift2"/>
        <w:rPr>
          <w:b/>
        </w:rPr>
      </w:pPr>
      <w:r>
        <w:rPr>
          <w:b/>
        </w:rPr>
        <w:t xml:space="preserve">German Design Award für C-Cube von </w:t>
      </w:r>
      <w:proofErr w:type="spellStart"/>
      <w:r>
        <w:rPr>
          <w:b/>
        </w:rPr>
        <w:t>Scheurich</w:t>
      </w:r>
      <w:proofErr w:type="spellEnd"/>
    </w:p>
    <w:p w:rsidR="004E5530" w:rsidRPr="00E57EFC" w:rsidRDefault="004E5530" w:rsidP="004E5530">
      <w:pPr>
        <w:spacing w:line="360" w:lineRule="auto"/>
        <w:jc w:val="both"/>
        <w:rPr>
          <w:sz w:val="22"/>
          <w:szCs w:val="22"/>
        </w:rPr>
      </w:pPr>
    </w:p>
    <w:p w:rsidR="00777183" w:rsidRDefault="00777183" w:rsidP="00777183">
      <w:pPr>
        <w:spacing w:line="360" w:lineRule="auto"/>
        <w:jc w:val="both"/>
        <w:rPr>
          <w:rFonts w:cs="Arial"/>
          <w:sz w:val="22"/>
          <w:szCs w:val="22"/>
        </w:rPr>
      </w:pPr>
      <w:r>
        <w:rPr>
          <w:rFonts w:cs="Arial"/>
          <w:sz w:val="22"/>
          <w:szCs w:val="22"/>
        </w:rPr>
        <w:t xml:space="preserve">C-Cube </w:t>
      </w:r>
      <w:r w:rsidR="00432C0C">
        <w:rPr>
          <w:rFonts w:cs="Arial"/>
          <w:sz w:val="22"/>
          <w:szCs w:val="22"/>
        </w:rPr>
        <w:t>ist</w:t>
      </w:r>
      <w:r>
        <w:rPr>
          <w:rFonts w:cs="Arial"/>
          <w:sz w:val="22"/>
          <w:szCs w:val="22"/>
        </w:rPr>
        <w:t xml:space="preserve"> ein Blickfang auf der Terrasse und im Garten – und für die internationale Jury des German Design Award 2017. Die renommierte Auszeichnung prämiert hohe </w:t>
      </w:r>
      <w:proofErr w:type="spellStart"/>
      <w:r>
        <w:rPr>
          <w:rFonts w:cs="Arial"/>
          <w:sz w:val="22"/>
          <w:szCs w:val="22"/>
        </w:rPr>
        <w:t>Design</w:t>
      </w:r>
      <w:r w:rsidR="00432C0C">
        <w:rPr>
          <w:rFonts w:cs="Arial"/>
          <w:sz w:val="22"/>
          <w:szCs w:val="22"/>
        </w:rPr>
        <w:softHyphen/>
      </w:r>
      <w:r>
        <w:rPr>
          <w:rFonts w:cs="Arial"/>
          <w:sz w:val="22"/>
          <w:szCs w:val="22"/>
        </w:rPr>
        <w:t>qualität</w:t>
      </w:r>
      <w:proofErr w:type="spellEnd"/>
      <w:r>
        <w:rPr>
          <w:rFonts w:cs="Arial"/>
          <w:sz w:val="22"/>
          <w:szCs w:val="22"/>
        </w:rPr>
        <w:t xml:space="preserve"> und würdigt mi</w:t>
      </w:r>
      <w:r w:rsidRPr="00C67B56">
        <w:rPr>
          <w:rFonts w:cs="Arial"/>
          <w:color w:val="000000" w:themeColor="text1"/>
          <w:sz w:val="22"/>
          <w:szCs w:val="22"/>
        </w:rPr>
        <w:t xml:space="preserve">t </w:t>
      </w:r>
      <w:r w:rsidR="001B5E45" w:rsidRPr="00C67B56">
        <w:rPr>
          <w:rFonts w:cs="Arial"/>
          <w:color w:val="000000" w:themeColor="text1"/>
          <w:sz w:val="22"/>
          <w:szCs w:val="22"/>
        </w:rPr>
        <w:t xml:space="preserve">der „Special </w:t>
      </w:r>
      <w:proofErr w:type="spellStart"/>
      <w:r w:rsidR="001B5E45" w:rsidRPr="00C67B56">
        <w:rPr>
          <w:rFonts w:cs="Arial"/>
          <w:color w:val="000000" w:themeColor="text1"/>
          <w:sz w:val="22"/>
          <w:szCs w:val="22"/>
        </w:rPr>
        <w:t>Mention</w:t>
      </w:r>
      <w:proofErr w:type="spellEnd"/>
      <w:r w:rsidR="001B5E45" w:rsidRPr="00C67B56">
        <w:rPr>
          <w:rFonts w:cs="Arial"/>
          <w:color w:val="000000" w:themeColor="text1"/>
          <w:sz w:val="22"/>
          <w:szCs w:val="22"/>
        </w:rPr>
        <w:t>“ für</w:t>
      </w:r>
      <w:r w:rsidRPr="00C67B56">
        <w:rPr>
          <w:rFonts w:cs="Arial"/>
          <w:color w:val="000000" w:themeColor="text1"/>
          <w:sz w:val="22"/>
          <w:szCs w:val="22"/>
        </w:rPr>
        <w:t xml:space="preserve"> </w:t>
      </w:r>
      <w:proofErr w:type="spellStart"/>
      <w:r>
        <w:rPr>
          <w:rFonts w:cs="Arial"/>
          <w:sz w:val="22"/>
          <w:szCs w:val="22"/>
        </w:rPr>
        <w:t>Scheurich</w:t>
      </w:r>
      <w:proofErr w:type="spellEnd"/>
      <w:r>
        <w:rPr>
          <w:rFonts w:cs="Arial"/>
          <w:sz w:val="22"/>
          <w:szCs w:val="22"/>
        </w:rPr>
        <w:t xml:space="preserve"> den Anspruch des Untern</w:t>
      </w:r>
      <w:r w:rsidR="001B5E45">
        <w:rPr>
          <w:rFonts w:cs="Arial"/>
          <w:sz w:val="22"/>
          <w:szCs w:val="22"/>
        </w:rPr>
        <w:softHyphen/>
      </w:r>
      <w:r>
        <w:rPr>
          <w:rFonts w:cs="Arial"/>
          <w:sz w:val="22"/>
          <w:szCs w:val="22"/>
        </w:rPr>
        <w:t>ehmens für innovative Konzepte.</w:t>
      </w:r>
    </w:p>
    <w:p w:rsidR="00777183" w:rsidRDefault="00777183" w:rsidP="00777183">
      <w:pPr>
        <w:spacing w:line="360" w:lineRule="auto"/>
        <w:jc w:val="both"/>
        <w:rPr>
          <w:rFonts w:cs="Arial"/>
          <w:sz w:val="22"/>
          <w:szCs w:val="22"/>
        </w:rPr>
      </w:pPr>
    </w:p>
    <w:p w:rsidR="00777183" w:rsidRDefault="00432C0C" w:rsidP="00777183">
      <w:pPr>
        <w:spacing w:line="360" w:lineRule="auto"/>
        <w:jc w:val="both"/>
        <w:rPr>
          <w:rFonts w:cs="Arial"/>
          <w:sz w:val="22"/>
          <w:szCs w:val="22"/>
        </w:rPr>
      </w:pPr>
      <w:r>
        <w:rPr>
          <w:rFonts w:cs="Arial"/>
          <w:sz w:val="22"/>
          <w:szCs w:val="22"/>
        </w:rPr>
        <w:t>In der</w:t>
      </w:r>
      <w:r w:rsidR="00777183">
        <w:rPr>
          <w:rFonts w:cs="Arial"/>
          <w:sz w:val="22"/>
          <w:szCs w:val="22"/>
        </w:rPr>
        <w:t xml:space="preserve"> Begründung </w:t>
      </w:r>
      <w:r w:rsidR="00A77115">
        <w:rPr>
          <w:rFonts w:cs="Arial"/>
          <w:sz w:val="22"/>
          <w:szCs w:val="22"/>
        </w:rPr>
        <w:t xml:space="preserve">bringt </w:t>
      </w:r>
      <w:r>
        <w:rPr>
          <w:rFonts w:cs="Arial"/>
          <w:sz w:val="22"/>
          <w:szCs w:val="22"/>
        </w:rPr>
        <w:t>die</w:t>
      </w:r>
      <w:r w:rsidR="00777183">
        <w:rPr>
          <w:rFonts w:cs="Arial"/>
          <w:sz w:val="22"/>
          <w:szCs w:val="22"/>
        </w:rPr>
        <w:t xml:space="preserve"> Expertenjury aus Wirtschaft, Lehre, Wissenschaft und Gestaltungsindustrie die Besonderheit von C-Cube auf den Punkt: „</w:t>
      </w:r>
      <w:r w:rsidR="00777183" w:rsidRPr="00A85E7E">
        <w:rPr>
          <w:rFonts w:cs="Arial"/>
          <w:sz w:val="22"/>
          <w:szCs w:val="22"/>
        </w:rPr>
        <w:t>Das Pflanzgefäß passt optisch in verschiedenste Umgebungen und verleiht ihnen eine elegante Note. Flexibel arrangierbar ermöglicht es dabei ein Höchst</w:t>
      </w:r>
      <w:r w:rsidR="00777183">
        <w:rPr>
          <w:rFonts w:cs="Arial"/>
          <w:sz w:val="22"/>
          <w:szCs w:val="22"/>
        </w:rPr>
        <w:t>maß an gestalterischer Freiheit</w:t>
      </w:r>
      <w:r>
        <w:rPr>
          <w:rFonts w:cs="Arial"/>
          <w:sz w:val="22"/>
          <w:szCs w:val="22"/>
        </w:rPr>
        <w:t>.</w:t>
      </w:r>
      <w:r w:rsidR="00777183">
        <w:rPr>
          <w:rFonts w:cs="Arial"/>
          <w:sz w:val="22"/>
          <w:szCs w:val="22"/>
        </w:rPr>
        <w:t>“ Einzigartig ist die Möglichkeit, kleine Treppen oder Mauern zu bilden, die versetzt angeordnet und immer wieder neu variiert werden können. Dank einer speziellen Bodenkonstruktion stehen die Würfel sicher aufeinander. Die puristische Formgebung in hochwertiger Betonoptik trifft zudem den Zeitgeist und bietet in vier Varianten und zwei Farben eine stilvolle Bühne für Pflanzen aller Art.</w:t>
      </w:r>
    </w:p>
    <w:p w:rsidR="00777183" w:rsidRDefault="00777183" w:rsidP="00777183">
      <w:pPr>
        <w:spacing w:line="360" w:lineRule="auto"/>
        <w:jc w:val="both"/>
        <w:rPr>
          <w:rFonts w:cs="Arial"/>
          <w:sz w:val="22"/>
          <w:szCs w:val="22"/>
        </w:rPr>
      </w:pPr>
    </w:p>
    <w:p w:rsidR="00777183" w:rsidRDefault="00777183" w:rsidP="00777183">
      <w:pPr>
        <w:spacing w:line="360" w:lineRule="auto"/>
        <w:jc w:val="both"/>
        <w:rPr>
          <w:rFonts w:cs="Arial"/>
          <w:sz w:val="22"/>
          <w:szCs w:val="22"/>
        </w:rPr>
      </w:pPr>
      <w:r>
        <w:rPr>
          <w:rFonts w:cs="Arial"/>
          <w:sz w:val="22"/>
          <w:szCs w:val="22"/>
        </w:rPr>
        <w:t xml:space="preserve">Ein Leichtgewicht dank modernen Kunststoff-Designs, </w:t>
      </w:r>
      <w:r w:rsidR="00432C0C">
        <w:rPr>
          <w:rFonts w:cs="Arial"/>
          <w:sz w:val="22"/>
          <w:szCs w:val="22"/>
        </w:rPr>
        <w:t>das</w:t>
      </w:r>
      <w:r>
        <w:rPr>
          <w:rFonts w:cs="Arial"/>
          <w:sz w:val="22"/>
          <w:szCs w:val="22"/>
        </w:rPr>
        <w:t xml:space="preserve"> dem Trend nach Flexibilität und Spontanität beim Gartengestalten entgegenkommt. Menschen mit grünem Daumen legen zudem Wert auf Nachhaltigkeit, die </w:t>
      </w:r>
      <w:proofErr w:type="spellStart"/>
      <w:r>
        <w:rPr>
          <w:rFonts w:cs="Arial"/>
          <w:sz w:val="22"/>
          <w:szCs w:val="22"/>
        </w:rPr>
        <w:t>Scheurich</w:t>
      </w:r>
      <w:proofErr w:type="spellEnd"/>
      <w:r>
        <w:rPr>
          <w:rFonts w:cs="Arial"/>
          <w:sz w:val="22"/>
          <w:szCs w:val="22"/>
        </w:rPr>
        <w:t xml:space="preserve"> mit seinen hohen Standards „Made in Germany“ garantiert.</w:t>
      </w:r>
    </w:p>
    <w:p w:rsidR="001D4D14" w:rsidRDefault="001D4D14" w:rsidP="00777183">
      <w:pPr>
        <w:spacing w:line="360" w:lineRule="auto"/>
        <w:jc w:val="both"/>
        <w:rPr>
          <w:rFonts w:cs="Arial"/>
          <w:sz w:val="22"/>
          <w:szCs w:val="22"/>
        </w:rPr>
      </w:pPr>
    </w:p>
    <w:p w:rsidR="001D4D14" w:rsidRDefault="001D4D14" w:rsidP="00777183">
      <w:pPr>
        <w:spacing w:line="360" w:lineRule="auto"/>
        <w:jc w:val="both"/>
        <w:rPr>
          <w:rFonts w:cs="Arial"/>
          <w:sz w:val="22"/>
          <w:szCs w:val="22"/>
        </w:rPr>
      </w:pPr>
    </w:p>
    <w:p w:rsidR="001D4D14" w:rsidRDefault="001D4D14" w:rsidP="00777183">
      <w:pPr>
        <w:spacing w:line="360" w:lineRule="auto"/>
        <w:jc w:val="both"/>
        <w:rPr>
          <w:rFonts w:cs="Arial"/>
          <w:sz w:val="22"/>
          <w:szCs w:val="22"/>
        </w:rPr>
      </w:pPr>
    </w:p>
    <w:p w:rsidR="001D4D14" w:rsidRPr="00DC04BE" w:rsidRDefault="001D4D14" w:rsidP="001D4D14">
      <w:pPr>
        <w:spacing w:line="360" w:lineRule="auto"/>
        <w:jc w:val="both"/>
        <w:rPr>
          <w:color w:val="000000" w:themeColor="text1"/>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1D4D14" w:rsidRPr="00DC04BE" w:rsidTr="006675F5">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Lieferbare Größen:</w:t>
            </w:r>
          </w:p>
        </w:tc>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Unverbindliche Preisempfehlungen:</w:t>
            </w:r>
          </w:p>
        </w:tc>
      </w:tr>
      <w:tr w:rsidR="001D4D14" w:rsidRPr="00DC04BE" w:rsidTr="006675F5">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C-Cube, 30 und 40 cm</w:t>
            </w:r>
          </w:p>
        </w:tc>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Ab € 24,90</w:t>
            </w:r>
          </w:p>
        </w:tc>
      </w:tr>
      <w:tr w:rsidR="001D4D14" w:rsidRPr="00DC04BE" w:rsidTr="006675F5">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C-Cube High, 70 cm</w:t>
            </w:r>
          </w:p>
        </w:tc>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 xml:space="preserve">     € 59,90 </w:t>
            </w:r>
          </w:p>
        </w:tc>
      </w:tr>
      <w:tr w:rsidR="001D4D14" w:rsidRPr="00DC04BE" w:rsidTr="006675F5">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C-Cube Long, 80 cm</w:t>
            </w:r>
          </w:p>
        </w:tc>
        <w:tc>
          <w:tcPr>
            <w:tcW w:w="4463" w:type="dxa"/>
          </w:tcPr>
          <w:p w:rsidR="001D4D14" w:rsidRPr="00DC04BE" w:rsidRDefault="001D4D14" w:rsidP="006675F5">
            <w:pPr>
              <w:jc w:val="both"/>
              <w:rPr>
                <w:color w:val="000000" w:themeColor="text1"/>
                <w:sz w:val="18"/>
                <w:szCs w:val="18"/>
              </w:rPr>
            </w:pPr>
            <w:r w:rsidRPr="00DC04BE">
              <w:rPr>
                <w:color w:val="000000" w:themeColor="text1"/>
                <w:sz w:val="18"/>
                <w:szCs w:val="18"/>
              </w:rPr>
              <w:t xml:space="preserve">     € 77,90 </w:t>
            </w:r>
          </w:p>
        </w:tc>
      </w:tr>
    </w:tbl>
    <w:p w:rsidR="001D4D14" w:rsidRPr="00E57EFC" w:rsidRDefault="001D4D14" w:rsidP="001D4D14">
      <w:pPr>
        <w:jc w:val="both"/>
        <w:rPr>
          <w:sz w:val="18"/>
          <w:szCs w:val="18"/>
        </w:rPr>
      </w:pPr>
    </w:p>
    <w:p w:rsidR="001D4D14" w:rsidRPr="00E57EFC" w:rsidRDefault="001D4D14" w:rsidP="001D4D14">
      <w:pPr>
        <w:jc w:val="both"/>
        <w:rPr>
          <w:sz w:val="18"/>
          <w:szCs w:val="18"/>
        </w:rPr>
      </w:pPr>
    </w:p>
    <w:tbl>
      <w:tblPr>
        <w:tblW w:w="0" w:type="auto"/>
        <w:tblLook w:val="01E0" w:firstRow="1" w:lastRow="1" w:firstColumn="1" w:lastColumn="1" w:noHBand="0" w:noVBand="0"/>
      </w:tblPr>
      <w:tblGrid>
        <w:gridCol w:w="4678"/>
        <w:gridCol w:w="4109"/>
      </w:tblGrid>
      <w:tr w:rsidR="001D4D14" w:rsidRPr="002077AA" w:rsidTr="006675F5">
        <w:tc>
          <w:tcPr>
            <w:tcW w:w="4678" w:type="dxa"/>
            <w:shd w:val="clear" w:color="auto" w:fill="auto"/>
          </w:tcPr>
          <w:p w:rsidR="001D4D14" w:rsidRPr="002077AA" w:rsidRDefault="001D4D14" w:rsidP="006675F5">
            <w:pPr>
              <w:jc w:val="both"/>
              <w:rPr>
                <w:sz w:val="18"/>
                <w:szCs w:val="18"/>
              </w:rPr>
            </w:pPr>
            <w:r w:rsidRPr="002077AA">
              <w:rPr>
                <w:sz w:val="18"/>
                <w:szCs w:val="18"/>
              </w:rPr>
              <w:t>Download von Text und Foto unter</w:t>
            </w:r>
          </w:p>
          <w:p w:rsidR="00CE1AB9" w:rsidRPr="002077AA" w:rsidRDefault="001D4D14" w:rsidP="00CE1AB9">
            <w:pPr>
              <w:rPr>
                <w:sz w:val="18"/>
                <w:szCs w:val="18"/>
              </w:rPr>
            </w:pPr>
            <w:r w:rsidRPr="00F23EE8">
              <w:rPr>
                <w:sz w:val="18"/>
                <w:szCs w:val="18"/>
              </w:rPr>
              <w:t>www.scheurich.de</w:t>
            </w:r>
          </w:p>
          <w:p w:rsidR="001D4D14" w:rsidRPr="002077AA" w:rsidRDefault="001D4D14" w:rsidP="006675F5">
            <w:pPr>
              <w:spacing w:line="360" w:lineRule="auto"/>
              <w:rPr>
                <w:sz w:val="18"/>
                <w:szCs w:val="18"/>
              </w:rPr>
            </w:pPr>
          </w:p>
        </w:tc>
        <w:tc>
          <w:tcPr>
            <w:tcW w:w="4109" w:type="dxa"/>
            <w:shd w:val="clear" w:color="auto" w:fill="auto"/>
          </w:tcPr>
          <w:p w:rsidR="001D4D14" w:rsidRPr="00204544" w:rsidRDefault="001D4D14" w:rsidP="006675F5">
            <w:pPr>
              <w:jc w:val="both"/>
              <w:rPr>
                <w:rFonts w:cs="Arial"/>
                <w:color w:val="000000"/>
                <w:sz w:val="18"/>
                <w:szCs w:val="18"/>
              </w:rPr>
            </w:pPr>
            <w:r w:rsidRPr="002077AA">
              <w:rPr>
                <w:rFonts w:cs="Arial"/>
                <w:color w:val="000000"/>
                <w:sz w:val="18"/>
                <w:szCs w:val="18"/>
              </w:rPr>
              <w:t xml:space="preserve">Erhältlich im gut sortierten Fachhandel </w:t>
            </w:r>
          </w:p>
        </w:tc>
      </w:tr>
    </w:tbl>
    <w:p w:rsidR="001D4D14" w:rsidRDefault="001D4D14" w:rsidP="00777183">
      <w:pPr>
        <w:spacing w:line="360" w:lineRule="auto"/>
        <w:jc w:val="both"/>
        <w:rPr>
          <w:rFonts w:cs="Arial"/>
          <w:sz w:val="22"/>
          <w:szCs w:val="22"/>
        </w:rPr>
      </w:pPr>
      <w:bookmarkStart w:id="0" w:name="_GoBack"/>
      <w:bookmarkEnd w:id="0"/>
    </w:p>
    <w:sectPr w:rsidR="001D4D14" w:rsidSect="004E5530">
      <w:pgSz w:w="11906" w:h="16838"/>
      <w:pgMar w:top="3119" w:right="1531" w:bottom="1134"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F4"/>
    <w:rsid w:val="000676BC"/>
    <w:rsid w:val="001B5E45"/>
    <w:rsid w:val="001D4D14"/>
    <w:rsid w:val="00204544"/>
    <w:rsid w:val="0033339F"/>
    <w:rsid w:val="00432C0C"/>
    <w:rsid w:val="004E5530"/>
    <w:rsid w:val="004E5BF4"/>
    <w:rsid w:val="00777183"/>
    <w:rsid w:val="007C3DF8"/>
    <w:rsid w:val="00887FE4"/>
    <w:rsid w:val="00A31745"/>
    <w:rsid w:val="00A77115"/>
    <w:rsid w:val="00C67B56"/>
    <w:rsid w:val="00C90F48"/>
    <w:rsid w:val="00CE1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Vera Zöller</cp:lastModifiedBy>
  <cp:revision>4</cp:revision>
  <cp:lastPrinted>2017-03-01T14:46:00Z</cp:lastPrinted>
  <dcterms:created xsi:type="dcterms:W3CDTF">2017-06-08T12:44:00Z</dcterms:created>
  <dcterms:modified xsi:type="dcterms:W3CDTF">2018-02-21T14:29:00Z</dcterms:modified>
</cp:coreProperties>
</file>