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2C" w:rsidRPr="00426452" w:rsidRDefault="00A77B16">
      <w:pPr>
        <w:pStyle w:val="berschrift1"/>
        <w:rPr>
          <w:sz w:val="22"/>
          <w:szCs w:val="22"/>
          <w:lang w:val="en-GB"/>
        </w:rPr>
      </w:pPr>
      <w:r>
        <w:rPr>
          <w:noProof/>
          <w:sz w:val="22"/>
          <w:szCs w:val="22"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4B69668E" wp14:editId="259045D5">
            <wp:simplePos x="0" y="0"/>
            <wp:positionH relativeFrom="column">
              <wp:posOffset>-1029335</wp:posOffset>
            </wp:positionH>
            <wp:positionV relativeFrom="page">
              <wp:posOffset>318960</wp:posOffset>
            </wp:positionV>
            <wp:extent cx="7220585" cy="10133330"/>
            <wp:effectExtent l="0" t="0" r="0" b="1270"/>
            <wp:wrapNone/>
            <wp:docPr id="2" name="Grafik 2" descr="Pressebogen_Englisch_Ra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ebogen_Englisch_Rah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1013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D2" w:rsidRPr="00426452">
        <w:rPr>
          <w:sz w:val="22"/>
          <w:szCs w:val="22"/>
          <w:lang w:val="en-GB"/>
        </w:rPr>
        <w:t>Sparkling plant accessory</w:t>
      </w:r>
    </w:p>
    <w:p w:rsidR="0018012C" w:rsidRPr="00426452" w:rsidRDefault="0018012C">
      <w:pPr>
        <w:rPr>
          <w:sz w:val="22"/>
          <w:szCs w:val="22"/>
          <w:lang w:val="en-GB"/>
        </w:rPr>
      </w:pPr>
    </w:p>
    <w:p w:rsidR="0018012C" w:rsidRPr="00426452" w:rsidRDefault="009F39D2">
      <w:pPr>
        <w:pStyle w:val="berschrift2"/>
        <w:rPr>
          <w:rFonts w:eastAsia="Arial Bold" w:hAnsi="Arial" w:cs="Arial"/>
          <w:b/>
          <w:lang w:val="en-GB"/>
        </w:rPr>
      </w:pPr>
      <w:r w:rsidRPr="00426452">
        <w:rPr>
          <w:rFonts w:hAnsi="Arial" w:cs="Arial"/>
          <w:b/>
          <w:lang w:val="en-GB"/>
        </w:rPr>
        <w:t xml:space="preserve">Copa by </w:t>
      </w:r>
      <w:proofErr w:type="spellStart"/>
      <w:r w:rsidRPr="00426452">
        <w:rPr>
          <w:rFonts w:hAnsi="Arial" w:cs="Arial"/>
          <w:b/>
          <w:lang w:val="en-GB"/>
        </w:rPr>
        <w:t>Scheurich</w:t>
      </w:r>
      <w:proofErr w:type="spellEnd"/>
    </w:p>
    <w:p w:rsidR="0018012C" w:rsidRPr="00426452" w:rsidRDefault="0018012C">
      <w:pPr>
        <w:spacing w:line="360" w:lineRule="auto"/>
        <w:jc w:val="both"/>
        <w:rPr>
          <w:sz w:val="22"/>
          <w:szCs w:val="22"/>
          <w:lang w:val="en-GB"/>
        </w:rPr>
      </w:pPr>
    </w:p>
    <w:p w:rsidR="0018012C" w:rsidRPr="00426452" w:rsidRDefault="009F39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426452">
        <w:rPr>
          <w:rFonts w:hAnsi="Arial"/>
          <w:sz w:val="22"/>
          <w:szCs w:val="22"/>
          <w:lang w:val="en-GB"/>
        </w:rPr>
        <w:t>‘</w:t>
      </w:r>
      <w:r w:rsidRPr="00426452">
        <w:rPr>
          <w:sz w:val="22"/>
          <w:szCs w:val="22"/>
          <w:lang w:val="en-GB"/>
        </w:rPr>
        <w:t>Always taken care of</w:t>
      </w:r>
      <w:r w:rsidRPr="00426452">
        <w:rPr>
          <w:rFonts w:hAnsi="Arial"/>
          <w:sz w:val="22"/>
          <w:szCs w:val="22"/>
          <w:lang w:val="en-GB"/>
        </w:rPr>
        <w:t xml:space="preserve">’ </w:t>
      </w:r>
      <w:r w:rsidRPr="00426452">
        <w:rPr>
          <w:sz w:val="22"/>
          <w:szCs w:val="22"/>
          <w:lang w:val="en-GB"/>
        </w:rPr>
        <w:t>is the motto of plant lovers, because the</w:t>
      </w:r>
      <w:r w:rsidR="00601B34" w:rsidRPr="00426452">
        <w:rPr>
          <w:sz w:val="22"/>
          <w:szCs w:val="22"/>
          <w:lang w:val="en-GB"/>
        </w:rPr>
        <w:t>se</w:t>
      </w:r>
      <w:r w:rsidRPr="00426452">
        <w:rPr>
          <w:sz w:val="22"/>
          <w:szCs w:val="22"/>
          <w:lang w:val="en-GB"/>
        </w:rPr>
        <w:t xml:space="preserve"> green </w:t>
      </w:r>
      <w:r w:rsidR="00601B34" w:rsidRPr="00426452">
        <w:rPr>
          <w:sz w:val="22"/>
          <w:szCs w:val="22"/>
          <w:lang w:val="en-GB"/>
        </w:rPr>
        <w:t xml:space="preserve">companions </w:t>
      </w:r>
      <w:r w:rsidRPr="00426452">
        <w:rPr>
          <w:sz w:val="22"/>
          <w:szCs w:val="22"/>
          <w:lang w:val="en-GB"/>
        </w:rPr>
        <w:t>mustn</w:t>
      </w:r>
      <w:r w:rsidRPr="00426452">
        <w:rPr>
          <w:rFonts w:hAnsi="Arial"/>
          <w:sz w:val="22"/>
          <w:szCs w:val="22"/>
          <w:lang w:val="en-GB"/>
        </w:rPr>
        <w:t>’</w:t>
      </w:r>
      <w:r w:rsidRPr="00426452">
        <w:rPr>
          <w:sz w:val="22"/>
          <w:szCs w:val="22"/>
          <w:lang w:val="en-GB"/>
        </w:rPr>
        <w:t>t miss a thing. Watering is the most important issue, especially for sensitive houseplants and kitchen herbs.</w:t>
      </w:r>
    </w:p>
    <w:p w:rsidR="0018012C" w:rsidRPr="00426452" w:rsidRDefault="0018012C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:rsidR="0018012C" w:rsidRPr="00426452" w:rsidRDefault="009F39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426452">
        <w:rPr>
          <w:sz w:val="22"/>
          <w:szCs w:val="22"/>
          <w:lang w:val="en-GB"/>
        </w:rPr>
        <w:t>Scheurich</w:t>
      </w:r>
      <w:proofErr w:type="spellEnd"/>
      <w:r w:rsidRPr="00426452">
        <w:rPr>
          <w:sz w:val="22"/>
          <w:szCs w:val="22"/>
          <w:lang w:val="en-GB"/>
        </w:rPr>
        <w:t xml:space="preserve"> now expands its offering of various watering </w:t>
      </w:r>
      <w:r w:rsidR="00601B34" w:rsidRPr="00426452">
        <w:rPr>
          <w:sz w:val="22"/>
          <w:szCs w:val="22"/>
          <w:lang w:val="en-GB"/>
        </w:rPr>
        <w:t>tools with</w:t>
      </w:r>
      <w:r w:rsidRPr="00426452">
        <w:rPr>
          <w:sz w:val="22"/>
          <w:szCs w:val="22"/>
          <w:lang w:val="en-GB"/>
        </w:rPr>
        <w:t xml:space="preserve"> another novelty which will bring refreshing moments. Copa is a new helper in the house </w:t>
      </w:r>
      <w:r w:rsidR="00601B34" w:rsidRPr="00426452">
        <w:rPr>
          <w:sz w:val="22"/>
          <w:szCs w:val="22"/>
          <w:lang w:val="en-GB"/>
        </w:rPr>
        <w:t xml:space="preserve">that </w:t>
      </w:r>
      <w:r w:rsidRPr="00426452">
        <w:rPr>
          <w:sz w:val="22"/>
          <w:szCs w:val="22"/>
          <w:lang w:val="en-GB"/>
        </w:rPr>
        <w:t>ensures optimal water supply</w:t>
      </w:r>
      <w:r w:rsidR="00601B34" w:rsidRPr="00426452">
        <w:rPr>
          <w:sz w:val="22"/>
          <w:szCs w:val="22"/>
          <w:lang w:val="en-GB"/>
        </w:rPr>
        <w:t>.</w:t>
      </w:r>
      <w:r w:rsidRPr="00426452">
        <w:rPr>
          <w:sz w:val="22"/>
          <w:szCs w:val="22"/>
          <w:lang w:val="en-GB"/>
        </w:rPr>
        <w:t xml:space="preserve"> Reminiscent of an elegant champagne glass, </w:t>
      </w:r>
      <w:r w:rsidR="00601B34" w:rsidRPr="00426452">
        <w:rPr>
          <w:sz w:val="22"/>
          <w:szCs w:val="22"/>
          <w:lang w:val="en-GB"/>
        </w:rPr>
        <w:t xml:space="preserve">this </w:t>
      </w:r>
      <w:r w:rsidRPr="00426452">
        <w:rPr>
          <w:sz w:val="22"/>
          <w:szCs w:val="22"/>
          <w:lang w:val="en-GB"/>
        </w:rPr>
        <w:t>little container can be refilled just as easy as one</w:t>
      </w:r>
      <w:r w:rsidR="00601B34" w:rsidRPr="00426452">
        <w:rPr>
          <w:sz w:val="22"/>
          <w:szCs w:val="22"/>
          <w:lang w:val="en-GB"/>
        </w:rPr>
        <w:t>!</w:t>
      </w:r>
      <w:r w:rsidRPr="00426452">
        <w:rPr>
          <w:sz w:val="22"/>
          <w:szCs w:val="22"/>
          <w:lang w:val="en-GB"/>
        </w:rPr>
        <w:t xml:space="preserve"> Once filled it releases water through its clay base into the soil where i</w:t>
      </w:r>
      <w:r w:rsidR="001C0173">
        <w:rPr>
          <w:sz w:val="22"/>
          <w:szCs w:val="22"/>
          <w:lang w:val="en-GB"/>
        </w:rPr>
        <w:t>t sits</w:t>
      </w:r>
      <w:r w:rsidR="00601B34">
        <w:rPr>
          <w:sz w:val="22"/>
          <w:szCs w:val="22"/>
          <w:lang w:val="en-GB"/>
        </w:rPr>
        <w:t xml:space="preserve"> </w:t>
      </w:r>
      <w:r w:rsidRPr="00426452">
        <w:rPr>
          <w:sz w:val="22"/>
          <w:szCs w:val="22"/>
          <w:lang w:val="en-GB"/>
        </w:rPr>
        <w:t>making sure the plant won</w:t>
      </w:r>
      <w:r w:rsidRPr="00426452">
        <w:rPr>
          <w:rFonts w:hAnsi="Arial"/>
          <w:sz w:val="22"/>
          <w:szCs w:val="22"/>
          <w:lang w:val="en-GB"/>
        </w:rPr>
        <w:t>’</w:t>
      </w:r>
      <w:r w:rsidRPr="00426452">
        <w:rPr>
          <w:sz w:val="22"/>
          <w:szCs w:val="22"/>
          <w:lang w:val="en-GB"/>
        </w:rPr>
        <w:t xml:space="preserve">t </w:t>
      </w:r>
      <w:r w:rsidR="00601B34" w:rsidRPr="00426452">
        <w:rPr>
          <w:sz w:val="22"/>
          <w:szCs w:val="22"/>
          <w:lang w:val="en-GB"/>
        </w:rPr>
        <w:t xml:space="preserve">get </w:t>
      </w:r>
      <w:r w:rsidRPr="00426452">
        <w:rPr>
          <w:sz w:val="22"/>
          <w:szCs w:val="22"/>
          <w:lang w:val="en-GB"/>
        </w:rPr>
        <w:t xml:space="preserve">thirsty. And while Copa is </w:t>
      </w:r>
      <w:r w:rsidR="001C0173">
        <w:rPr>
          <w:sz w:val="22"/>
          <w:szCs w:val="22"/>
          <w:lang w:val="en-GB"/>
        </w:rPr>
        <w:t>caring for</w:t>
      </w:r>
      <w:r w:rsidR="001C0173" w:rsidRPr="00426452">
        <w:rPr>
          <w:sz w:val="22"/>
          <w:szCs w:val="22"/>
          <w:lang w:val="en-GB"/>
        </w:rPr>
        <w:t xml:space="preserve"> </w:t>
      </w:r>
      <w:r w:rsidRPr="00426452">
        <w:rPr>
          <w:sz w:val="22"/>
          <w:szCs w:val="22"/>
          <w:lang w:val="en-GB"/>
        </w:rPr>
        <w:t xml:space="preserve">the green </w:t>
      </w:r>
      <w:r w:rsidR="00697C6A" w:rsidRPr="00426452">
        <w:rPr>
          <w:sz w:val="22"/>
          <w:szCs w:val="22"/>
          <w:lang w:val="en-GB"/>
        </w:rPr>
        <w:t>p</w:t>
      </w:r>
      <w:r w:rsidR="00697C6A">
        <w:rPr>
          <w:sz w:val="22"/>
          <w:szCs w:val="22"/>
          <w:lang w:val="en-GB"/>
        </w:rPr>
        <w:t>lants</w:t>
      </w:r>
      <w:r w:rsidR="00697C6A" w:rsidRPr="00426452">
        <w:rPr>
          <w:sz w:val="22"/>
          <w:szCs w:val="22"/>
          <w:lang w:val="en-GB"/>
        </w:rPr>
        <w:t xml:space="preserve"> </w:t>
      </w:r>
      <w:r w:rsidRPr="00426452">
        <w:rPr>
          <w:sz w:val="22"/>
          <w:szCs w:val="22"/>
          <w:lang w:val="en-GB"/>
        </w:rPr>
        <w:t xml:space="preserve">at home, a weekend </w:t>
      </w:r>
      <w:r w:rsidR="00601B34" w:rsidRPr="00426452">
        <w:rPr>
          <w:sz w:val="22"/>
          <w:szCs w:val="22"/>
          <w:lang w:val="en-GB"/>
        </w:rPr>
        <w:t xml:space="preserve">holiday </w:t>
      </w:r>
      <w:r w:rsidRPr="00426452">
        <w:rPr>
          <w:sz w:val="22"/>
          <w:szCs w:val="22"/>
          <w:lang w:val="en-GB"/>
        </w:rPr>
        <w:t xml:space="preserve">becomes a possibility without having to ask the neighbours. </w:t>
      </w:r>
    </w:p>
    <w:p w:rsidR="0018012C" w:rsidRPr="00A77B16" w:rsidRDefault="0018012C">
      <w:pPr>
        <w:widowControl w:val="0"/>
        <w:spacing w:line="360" w:lineRule="auto"/>
        <w:jc w:val="both"/>
        <w:rPr>
          <w:rFonts w:hAnsi="Arial" w:cs="Arial"/>
          <w:sz w:val="22"/>
          <w:szCs w:val="22"/>
          <w:lang w:val="en-GB"/>
        </w:rPr>
      </w:pPr>
    </w:p>
    <w:p w:rsidR="0018012C" w:rsidRPr="00426452" w:rsidRDefault="009F39D2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A77B16">
        <w:rPr>
          <w:rFonts w:hAnsi="Arial" w:cs="Arial"/>
          <w:sz w:val="22"/>
          <w:szCs w:val="22"/>
          <w:lang w:val="en-GB"/>
        </w:rPr>
        <w:t xml:space="preserve">But Copa is not just reliable, it’s also attractive. The cup </w:t>
      </w:r>
      <w:r w:rsidR="001C0173" w:rsidRPr="00A77B16">
        <w:rPr>
          <w:rFonts w:hAnsi="Arial" w:cs="Arial"/>
          <w:sz w:val="22"/>
          <w:szCs w:val="22"/>
          <w:lang w:val="en-GB"/>
        </w:rPr>
        <w:t xml:space="preserve">is </w:t>
      </w:r>
      <w:r w:rsidRPr="00A77B16">
        <w:rPr>
          <w:rFonts w:hAnsi="Arial" w:cs="Arial"/>
          <w:sz w:val="22"/>
          <w:szCs w:val="22"/>
          <w:lang w:val="en-GB"/>
        </w:rPr>
        <w:t xml:space="preserve">manufactured from high-quality, transparent plastic </w:t>
      </w:r>
      <w:r w:rsidR="001C0173" w:rsidRPr="00A77B16">
        <w:rPr>
          <w:rFonts w:hAnsi="Arial" w:cs="Arial"/>
          <w:sz w:val="22"/>
          <w:szCs w:val="22"/>
          <w:lang w:val="en-GB"/>
        </w:rPr>
        <w:t xml:space="preserve">and </w:t>
      </w:r>
      <w:r w:rsidRPr="00A77B16">
        <w:rPr>
          <w:rFonts w:hAnsi="Arial" w:cs="Arial"/>
          <w:sz w:val="22"/>
          <w:szCs w:val="22"/>
          <w:lang w:val="en-GB"/>
        </w:rPr>
        <w:t xml:space="preserve">makes even the plainest plant look special. Another </w:t>
      </w:r>
      <w:r w:rsidR="001C0173" w:rsidRPr="00A77B16">
        <w:rPr>
          <w:rFonts w:hAnsi="Arial" w:cs="Arial"/>
          <w:sz w:val="22"/>
          <w:szCs w:val="22"/>
          <w:lang w:val="en-GB"/>
        </w:rPr>
        <w:t xml:space="preserve">feature </w:t>
      </w:r>
      <w:r w:rsidRPr="00A77B16">
        <w:rPr>
          <w:rFonts w:hAnsi="Arial" w:cs="Arial"/>
          <w:sz w:val="22"/>
          <w:szCs w:val="22"/>
          <w:lang w:val="en-GB"/>
        </w:rPr>
        <w:t xml:space="preserve">is the sophisticated pearl pattern, which looks even more striking in the sunlight. Be it </w:t>
      </w:r>
      <w:r w:rsidR="001C0173" w:rsidRPr="00A77B16">
        <w:rPr>
          <w:rFonts w:hAnsi="Arial" w:cs="Arial"/>
          <w:sz w:val="22"/>
          <w:szCs w:val="22"/>
          <w:lang w:val="en-GB"/>
        </w:rPr>
        <w:t xml:space="preserve">in </w:t>
      </w:r>
      <w:r w:rsidRPr="00A77B16">
        <w:rPr>
          <w:rFonts w:hAnsi="Arial" w:cs="Arial"/>
          <w:sz w:val="22"/>
          <w:szCs w:val="22"/>
          <w:lang w:val="en-GB"/>
        </w:rPr>
        <w:t>Green, Blue or Transparent Clear - th</w:t>
      </w:r>
      <w:r w:rsidR="001C0173" w:rsidRPr="00A77B16">
        <w:rPr>
          <w:rFonts w:hAnsi="Arial" w:cs="Arial"/>
          <w:sz w:val="22"/>
          <w:szCs w:val="22"/>
          <w:lang w:val="en-GB"/>
        </w:rPr>
        <w:t>is</w:t>
      </w:r>
      <w:r w:rsidRPr="00A77B16">
        <w:rPr>
          <w:rFonts w:hAnsi="Arial" w:cs="Arial"/>
          <w:sz w:val="22"/>
          <w:szCs w:val="22"/>
          <w:lang w:val="en-GB"/>
        </w:rPr>
        <w:t xml:space="preserve"> smart </w:t>
      </w:r>
      <w:r w:rsidR="001C0173" w:rsidRPr="00A77B16">
        <w:rPr>
          <w:rFonts w:hAnsi="Arial" w:cs="Arial"/>
          <w:sz w:val="22"/>
          <w:szCs w:val="22"/>
          <w:lang w:val="en-GB"/>
        </w:rPr>
        <w:t xml:space="preserve">watering </w:t>
      </w:r>
      <w:r w:rsidRPr="00A77B16">
        <w:rPr>
          <w:rFonts w:hAnsi="Arial" w:cs="Arial"/>
          <w:sz w:val="22"/>
          <w:szCs w:val="22"/>
          <w:lang w:val="en-GB"/>
        </w:rPr>
        <w:t xml:space="preserve">accessory unites functionality with modern style, and so continues </w:t>
      </w:r>
      <w:proofErr w:type="spellStart"/>
      <w:r w:rsidR="001C0173" w:rsidRPr="00A77B16">
        <w:rPr>
          <w:rFonts w:hAnsi="Arial" w:cs="Arial"/>
          <w:sz w:val="22"/>
          <w:szCs w:val="22"/>
          <w:lang w:val="en-GB"/>
        </w:rPr>
        <w:t>Scheurich’s</w:t>
      </w:r>
      <w:proofErr w:type="spellEnd"/>
      <w:r w:rsidR="001C0173" w:rsidRPr="00426452">
        <w:rPr>
          <w:sz w:val="22"/>
          <w:szCs w:val="22"/>
          <w:lang w:val="en-GB"/>
        </w:rPr>
        <w:t xml:space="preserve"> </w:t>
      </w:r>
      <w:r w:rsidRPr="00426452">
        <w:rPr>
          <w:sz w:val="22"/>
          <w:szCs w:val="22"/>
          <w:lang w:val="en-GB"/>
        </w:rPr>
        <w:t>great su</w:t>
      </w:r>
      <w:bookmarkStart w:id="0" w:name="_GoBack"/>
      <w:bookmarkEnd w:id="0"/>
      <w:r w:rsidRPr="00426452">
        <w:rPr>
          <w:sz w:val="22"/>
          <w:szCs w:val="22"/>
          <w:lang w:val="en-GB"/>
        </w:rPr>
        <w:t xml:space="preserve">ccess </w:t>
      </w:r>
      <w:r w:rsidR="001C0173">
        <w:rPr>
          <w:sz w:val="22"/>
          <w:szCs w:val="22"/>
          <w:lang w:val="en-GB"/>
        </w:rPr>
        <w:t>with</w:t>
      </w:r>
      <w:r w:rsidR="001C0173" w:rsidRPr="00426452">
        <w:rPr>
          <w:sz w:val="22"/>
          <w:szCs w:val="22"/>
          <w:lang w:val="en-GB"/>
        </w:rPr>
        <w:t xml:space="preserve"> </w:t>
      </w:r>
      <w:proofErr w:type="spellStart"/>
      <w:r w:rsidRPr="00426452">
        <w:rPr>
          <w:sz w:val="22"/>
          <w:szCs w:val="22"/>
          <w:lang w:val="en-GB"/>
        </w:rPr>
        <w:t>B</w:t>
      </w:r>
      <w:r w:rsidRPr="00426452">
        <w:rPr>
          <w:rFonts w:hAnsi="Arial"/>
          <w:sz w:val="22"/>
          <w:szCs w:val="22"/>
          <w:lang w:val="en-GB"/>
        </w:rPr>
        <w:t>ö</w:t>
      </w:r>
      <w:r w:rsidRPr="00426452">
        <w:rPr>
          <w:sz w:val="22"/>
          <w:szCs w:val="22"/>
          <w:lang w:val="en-GB"/>
        </w:rPr>
        <w:t>rdy</w:t>
      </w:r>
      <w:proofErr w:type="spellEnd"/>
      <w:r w:rsidRPr="00426452">
        <w:rPr>
          <w:sz w:val="22"/>
          <w:szCs w:val="22"/>
          <w:lang w:val="en-GB"/>
        </w:rPr>
        <w:t xml:space="preserve"> and Froggy.</w:t>
      </w:r>
    </w:p>
    <w:p w:rsidR="0018012C" w:rsidRPr="00426452" w:rsidRDefault="0018012C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:rsidR="0018012C" w:rsidRDefault="001C0173">
      <w:pPr>
        <w:spacing w:line="360" w:lineRule="auto"/>
        <w:jc w:val="both"/>
        <w:rPr>
          <w:rFonts w:hAnsi="Arial" w:cs="Arial"/>
          <w:sz w:val="22"/>
          <w:szCs w:val="22"/>
          <w:lang w:val="en-GB"/>
        </w:rPr>
      </w:pPr>
      <w:r w:rsidRPr="00A77B16">
        <w:rPr>
          <w:rFonts w:hAnsi="Arial" w:cs="Arial"/>
          <w:sz w:val="22"/>
          <w:szCs w:val="22"/>
          <w:lang w:val="en-GB"/>
        </w:rPr>
        <w:t xml:space="preserve">Anyone 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looking for a small gift </w:t>
      </w:r>
      <w:r w:rsidRPr="00A77B16">
        <w:rPr>
          <w:rFonts w:hAnsi="Arial" w:cs="Arial"/>
          <w:sz w:val="22"/>
          <w:szCs w:val="22"/>
          <w:lang w:val="en-GB"/>
        </w:rPr>
        <w:t xml:space="preserve">will 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find Copa </w:t>
      </w:r>
      <w:r w:rsidRPr="00A77B16">
        <w:rPr>
          <w:rFonts w:hAnsi="Arial" w:cs="Arial"/>
          <w:sz w:val="22"/>
          <w:szCs w:val="22"/>
          <w:lang w:val="en-GB"/>
        </w:rPr>
        <w:t xml:space="preserve">is 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a fitting and chic </w:t>
      </w:r>
      <w:r w:rsidRPr="00A77B16">
        <w:rPr>
          <w:rFonts w:hAnsi="Arial" w:cs="Arial"/>
          <w:sz w:val="22"/>
          <w:szCs w:val="22"/>
          <w:lang w:val="en-GB"/>
        </w:rPr>
        <w:t xml:space="preserve">present 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that will bring continuous enjoyment to plant-loving friends. And </w:t>
      </w:r>
      <w:r w:rsidRPr="00A77B16">
        <w:rPr>
          <w:rFonts w:hAnsi="Arial" w:cs="Arial"/>
          <w:sz w:val="22"/>
          <w:szCs w:val="22"/>
          <w:lang w:val="en-GB"/>
        </w:rPr>
        <w:t xml:space="preserve">while </w:t>
      </w:r>
      <w:r w:rsidR="009F39D2" w:rsidRPr="00A77B16">
        <w:rPr>
          <w:rFonts w:hAnsi="Arial" w:cs="Arial"/>
          <w:sz w:val="22"/>
          <w:szCs w:val="22"/>
          <w:lang w:val="en-GB"/>
        </w:rPr>
        <w:t>the indoor water supply is doing its job, it’s a great time</w:t>
      </w:r>
      <w:r w:rsidRPr="00A77B16">
        <w:rPr>
          <w:rFonts w:hAnsi="Arial" w:cs="Arial"/>
          <w:sz w:val="22"/>
          <w:szCs w:val="22"/>
          <w:lang w:val="en-GB"/>
        </w:rPr>
        <w:t xml:space="preserve"> to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 say </w:t>
      </w:r>
      <w:r w:rsidRPr="00A77B16">
        <w:rPr>
          <w:rFonts w:hAnsi="Arial" w:cs="Arial"/>
          <w:sz w:val="22"/>
          <w:szCs w:val="22"/>
          <w:lang w:val="en-GB"/>
        </w:rPr>
        <w:t>‘</w:t>
      </w:r>
      <w:r w:rsidR="009F39D2" w:rsidRPr="00A77B16">
        <w:rPr>
          <w:rFonts w:hAnsi="Arial" w:cs="Arial"/>
          <w:sz w:val="22"/>
          <w:szCs w:val="22"/>
          <w:lang w:val="en-GB"/>
        </w:rPr>
        <w:t>cheers</w:t>
      </w:r>
      <w:r w:rsidRPr="00A77B16">
        <w:rPr>
          <w:rFonts w:hAnsi="Arial" w:cs="Arial"/>
          <w:sz w:val="22"/>
          <w:szCs w:val="22"/>
          <w:lang w:val="en-GB"/>
        </w:rPr>
        <w:t>’</w:t>
      </w:r>
      <w:r w:rsidR="009F39D2" w:rsidRPr="00A77B16">
        <w:rPr>
          <w:rFonts w:hAnsi="Arial" w:cs="Arial"/>
          <w:sz w:val="22"/>
          <w:szCs w:val="22"/>
          <w:lang w:val="en-GB"/>
        </w:rPr>
        <w:t xml:space="preserve"> with a glass of Prosecco. </w:t>
      </w:r>
    </w:p>
    <w:p w:rsidR="00A77B16" w:rsidRPr="00EA54E8" w:rsidRDefault="00A77B16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W w:w="4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</w:tblGrid>
      <w:tr w:rsidR="0018012C" w:rsidTr="000E35E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12C" w:rsidRDefault="009F39D2" w:rsidP="000E35EE">
            <w:pPr>
              <w:jc w:val="both"/>
            </w:pPr>
            <w:proofErr w:type="spellStart"/>
            <w:r w:rsidRPr="000E35EE">
              <w:rPr>
                <w:sz w:val="18"/>
                <w:szCs w:val="18"/>
              </w:rPr>
              <w:t>Available</w:t>
            </w:r>
            <w:proofErr w:type="spellEnd"/>
            <w:r w:rsidRPr="000E35EE">
              <w:rPr>
                <w:sz w:val="18"/>
                <w:szCs w:val="18"/>
              </w:rPr>
              <w:t xml:space="preserve"> Sizes:</w:t>
            </w:r>
          </w:p>
        </w:tc>
      </w:tr>
      <w:tr w:rsidR="0018012C" w:rsidTr="000E35E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12C" w:rsidRDefault="009F39D2" w:rsidP="000E35EE">
            <w:pPr>
              <w:jc w:val="both"/>
            </w:pPr>
            <w:r w:rsidRPr="000E35EE">
              <w:rPr>
                <w:sz w:val="18"/>
                <w:szCs w:val="18"/>
              </w:rPr>
              <w:t>H</w:t>
            </w:r>
            <w:r w:rsidR="001C0173">
              <w:rPr>
                <w:sz w:val="18"/>
                <w:szCs w:val="18"/>
              </w:rPr>
              <w:t>e</w:t>
            </w:r>
            <w:r w:rsidRPr="000E35EE">
              <w:rPr>
                <w:sz w:val="18"/>
                <w:szCs w:val="18"/>
              </w:rPr>
              <w:t>ight: 18 cm, Content: 150 ml</w:t>
            </w:r>
          </w:p>
        </w:tc>
      </w:tr>
    </w:tbl>
    <w:p w:rsidR="0018012C" w:rsidRDefault="0018012C">
      <w:pPr>
        <w:jc w:val="both"/>
        <w:rPr>
          <w:sz w:val="22"/>
          <w:szCs w:val="22"/>
        </w:rPr>
      </w:pPr>
    </w:p>
    <w:p w:rsidR="00A77B16" w:rsidRDefault="00A77B16" w:rsidP="00A77B16">
      <w:pPr>
        <w:jc w:val="both"/>
        <w:rPr>
          <w:rFonts w:cs="Arial"/>
          <w:sz w:val="18"/>
          <w:lang w:val="en"/>
        </w:rPr>
      </w:pPr>
    </w:p>
    <w:p w:rsidR="00A77B16" w:rsidRDefault="00A77B16" w:rsidP="00A77B16">
      <w:pPr>
        <w:jc w:val="both"/>
        <w:rPr>
          <w:rFonts w:cs="Arial"/>
          <w:sz w:val="18"/>
          <w:lang w:val="en"/>
        </w:rPr>
      </w:pPr>
      <w:proofErr w:type="spellStart"/>
      <w:r>
        <w:rPr>
          <w:rFonts w:cs="Arial"/>
          <w:sz w:val="18"/>
          <w:lang w:val="en"/>
        </w:rPr>
        <w:t>Scheurich</w:t>
      </w:r>
      <w:proofErr w:type="spellEnd"/>
      <w:r>
        <w:rPr>
          <w:rFonts w:cs="Arial"/>
          <w:sz w:val="18"/>
          <w:lang w:val="en"/>
        </w:rPr>
        <w:t xml:space="preserve"> Press Service is designed to make your work easier by providing you with fast access to press </w:t>
      </w:r>
    </w:p>
    <w:p w:rsidR="00A77B16" w:rsidRDefault="00A77B16" w:rsidP="00A77B16">
      <w:pPr>
        <w:jc w:val="both"/>
        <w:rPr>
          <w:rFonts w:cs="Arial"/>
          <w:sz w:val="18"/>
          <w:lang w:val="en"/>
        </w:rPr>
      </w:pPr>
      <w:proofErr w:type="gramStart"/>
      <w:r>
        <w:rPr>
          <w:rFonts w:cs="Arial"/>
          <w:sz w:val="18"/>
          <w:lang w:val="en"/>
        </w:rPr>
        <w:t>releases</w:t>
      </w:r>
      <w:proofErr w:type="gramEnd"/>
      <w:r>
        <w:rPr>
          <w:rFonts w:cs="Arial"/>
          <w:sz w:val="18"/>
          <w:lang w:val="en"/>
        </w:rPr>
        <w:t xml:space="preserve"> around our products. </w:t>
      </w:r>
    </w:p>
    <w:p w:rsidR="00A77B16" w:rsidRDefault="00A77B16" w:rsidP="00A77B16">
      <w:pPr>
        <w:jc w:val="both"/>
        <w:rPr>
          <w:rFonts w:cs="Arial"/>
          <w:sz w:val="18"/>
          <w:lang w:val="en"/>
        </w:rPr>
      </w:pPr>
    </w:p>
    <w:p w:rsidR="00A77B16" w:rsidRPr="002A73F1" w:rsidRDefault="00A77B16" w:rsidP="00A77B16">
      <w:pPr>
        <w:jc w:val="both"/>
        <w:rPr>
          <w:sz w:val="18"/>
          <w:lang w:val="en-US"/>
        </w:rPr>
      </w:pPr>
      <w:r>
        <w:rPr>
          <w:rFonts w:cs="Arial"/>
          <w:sz w:val="18"/>
          <w:lang w:val="en"/>
        </w:rPr>
        <w:t>You can use the photo and text database.</w:t>
      </w:r>
      <w:r w:rsidRPr="002A73F1">
        <w:rPr>
          <w:sz w:val="18"/>
          <w:lang w:val="en-US"/>
        </w:rPr>
        <w:t xml:space="preserve"> </w:t>
      </w:r>
      <w:r w:rsidRPr="002A73F1">
        <w:rPr>
          <w:rFonts w:cs="Arial"/>
          <w:sz w:val="18"/>
          <w:szCs w:val="18"/>
          <w:lang w:val="en-US"/>
        </w:rPr>
        <w:t>Please click www.scheurich.com</w:t>
      </w:r>
    </w:p>
    <w:p w:rsidR="00A77B16" w:rsidRPr="002A73F1" w:rsidRDefault="00A77B16" w:rsidP="00A77B16">
      <w:pPr>
        <w:rPr>
          <w:rFonts w:cs="Arial"/>
          <w:sz w:val="18"/>
          <w:szCs w:val="18"/>
          <w:lang w:val="en-US"/>
        </w:rPr>
      </w:pPr>
    </w:p>
    <w:p w:rsidR="0018012C" w:rsidRDefault="0018012C" w:rsidP="00A77B16">
      <w:pPr>
        <w:pStyle w:val="Standa1"/>
        <w:spacing w:line="360" w:lineRule="auto"/>
      </w:pPr>
    </w:p>
    <w:sectPr w:rsidR="00180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19" w:right="1531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FD" w:rsidRDefault="00AD22FD">
      <w:r>
        <w:separator/>
      </w:r>
    </w:p>
  </w:endnote>
  <w:endnote w:type="continuationSeparator" w:id="0">
    <w:p w:rsidR="00AD22FD" w:rsidRDefault="00AD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E" w:rsidRDefault="008636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2C" w:rsidRDefault="0018012C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E" w:rsidRDefault="008636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FD" w:rsidRDefault="00AD22FD">
      <w:r>
        <w:separator/>
      </w:r>
    </w:p>
  </w:footnote>
  <w:footnote w:type="continuationSeparator" w:id="0">
    <w:p w:rsidR="00AD22FD" w:rsidRDefault="00AD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E" w:rsidRDefault="008636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2C" w:rsidRDefault="0018012C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E" w:rsidRDefault="008636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8C0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2C"/>
    <w:rsid w:val="000E35EE"/>
    <w:rsid w:val="0018012C"/>
    <w:rsid w:val="001C0173"/>
    <w:rsid w:val="00426452"/>
    <w:rsid w:val="005466EC"/>
    <w:rsid w:val="00601B34"/>
    <w:rsid w:val="0064061E"/>
    <w:rsid w:val="00697C6A"/>
    <w:rsid w:val="006F01FE"/>
    <w:rsid w:val="007E0841"/>
    <w:rsid w:val="0086366E"/>
    <w:rsid w:val="00993F92"/>
    <w:rsid w:val="009F39D2"/>
    <w:rsid w:val="00A77B16"/>
    <w:rsid w:val="00AD22FD"/>
    <w:rsid w:val="00B67FEB"/>
    <w:rsid w:val="00B8465D"/>
    <w:rsid w:val="00EA54E8"/>
    <w:rsid w:val="00F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styleId="berschrift1">
    <w:name w:val="heading 1"/>
    <w:next w:val="Standard"/>
    <w:qFormat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 Unicode MS" w:cs="Arial Unicode MS"/>
      <w:color w:val="000000"/>
      <w:sz w:val="24"/>
      <w:szCs w:val="24"/>
      <w:u w:color="000000"/>
      <w:bdr w:val="nil"/>
    </w:rPr>
  </w:style>
  <w:style w:type="paragraph" w:styleId="berschrift2">
    <w:name w:val="heading 2"/>
    <w:next w:val="Standard"/>
    <w:qFormat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" w:hAnsi="Arial Unicode MS" w:cs="Arial Unicode MS"/>
      <w:color w:val="000000"/>
      <w:sz w:val="36"/>
      <w:szCs w:val="36"/>
      <w:u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B3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1B34"/>
    <w:rPr>
      <w:rFonts w:ascii="Lucida Grande" w:hAnsi="Lucida Grande" w:cs="Arial Unicode MS"/>
      <w:color w:val="000000"/>
      <w:sz w:val="18"/>
      <w:szCs w:val="18"/>
      <w:u w:color="000000"/>
      <w:bdr w:val="ni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636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66E"/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636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66E"/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customStyle="1" w:styleId="Standa1">
    <w:name w:val="Standa1"/>
    <w:rsid w:val="00A77B1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styleId="berschrift1">
    <w:name w:val="heading 1"/>
    <w:next w:val="Standard"/>
    <w:qFormat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 Unicode MS" w:cs="Arial Unicode MS"/>
      <w:color w:val="000000"/>
      <w:sz w:val="24"/>
      <w:szCs w:val="24"/>
      <w:u w:color="000000"/>
      <w:bdr w:val="nil"/>
    </w:rPr>
  </w:style>
  <w:style w:type="paragraph" w:styleId="berschrift2">
    <w:name w:val="heading 2"/>
    <w:next w:val="Standard"/>
    <w:qFormat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" w:hAnsi="Arial Unicode MS" w:cs="Arial Unicode MS"/>
      <w:color w:val="000000"/>
      <w:sz w:val="36"/>
      <w:szCs w:val="36"/>
      <w:u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B3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1B34"/>
    <w:rPr>
      <w:rFonts w:ascii="Lucida Grande" w:hAnsi="Lucida Grande" w:cs="Arial Unicode MS"/>
      <w:color w:val="000000"/>
      <w:sz w:val="18"/>
      <w:szCs w:val="18"/>
      <w:u w:color="000000"/>
      <w:bdr w:val="ni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636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66E"/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636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66E"/>
    <w:rPr>
      <w:rFonts w:ascii="Arial" w:hAnsi="Arial Unicode MS" w:cs="Arial Unicode MS"/>
      <w:color w:val="000000"/>
      <w:u w:color="000000"/>
      <w:bdr w:val="nil"/>
      <w:lang w:eastAsia="en-US"/>
    </w:rPr>
  </w:style>
  <w:style w:type="paragraph" w:customStyle="1" w:styleId="Standa1">
    <w:name w:val="Standa1"/>
    <w:rsid w:val="00A77B1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2017-01-10T16:22:00Z</dcterms:created>
  <dcterms:modified xsi:type="dcterms:W3CDTF">2018-02-20T16:18:00Z</dcterms:modified>
</cp:coreProperties>
</file>