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CE" w:rsidRDefault="00B160BA" w:rsidP="005E7FC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dream</w:t>
      </w:r>
      <w:proofErr w:type="spellEnd"/>
    </w:p>
    <w:p w:rsidR="005E7FCE" w:rsidRPr="0033339F" w:rsidRDefault="005E7FCE" w:rsidP="005E7FCE">
      <w:pPr>
        <w:rPr>
          <w:sz w:val="22"/>
          <w:szCs w:val="22"/>
        </w:rPr>
      </w:pPr>
    </w:p>
    <w:p w:rsidR="005E7FCE" w:rsidRDefault="005E7FCE" w:rsidP="005E7FCE">
      <w:pPr>
        <w:pStyle w:val="berschrift2"/>
        <w:rPr>
          <w:b/>
        </w:rPr>
      </w:pPr>
      <w:r>
        <w:rPr>
          <w:b/>
        </w:rPr>
        <w:t xml:space="preserve">Country Star </w:t>
      </w:r>
      <w:proofErr w:type="spellStart"/>
      <w:r w:rsidR="00B160BA"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Scheurich</w:t>
      </w:r>
      <w:proofErr w:type="spellEnd"/>
    </w:p>
    <w:p w:rsidR="005E7FCE" w:rsidRPr="002D4606" w:rsidRDefault="005E7FCE" w:rsidP="005E7FCE">
      <w:pPr>
        <w:spacing w:line="360" w:lineRule="auto"/>
        <w:jc w:val="both"/>
        <w:rPr>
          <w:sz w:val="22"/>
          <w:szCs w:val="22"/>
        </w:rPr>
      </w:pPr>
    </w:p>
    <w:p w:rsidR="00B160BA" w:rsidRPr="00D11EAE" w:rsidRDefault="005E7FCE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anchor distT="0" distB="0" distL="215900" distR="215900" simplePos="0" relativeHeight="251659264" behindDoc="1" locked="0" layoutInCell="1" allowOverlap="1" wp14:anchorId="4D898915" wp14:editId="305CD75A">
            <wp:simplePos x="0" y="0"/>
            <wp:positionH relativeFrom="column">
              <wp:posOffset>-1270</wp:posOffset>
            </wp:positionH>
            <wp:positionV relativeFrom="page">
              <wp:posOffset>2866440</wp:posOffset>
            </wp:positionV>
            <wp:extent cx="3063600" cy="3596400"/>
            <wp:effectExtent l="0" t="0" r="3810" b="4445"/>
            <wp:wrapTight wrapText="bothSides">
              <wp:wrapPolygon edited="0">
                <wp:start x="0" y="0"/>
                <wp:lineTo x="0" y="21512"/>
                <wp:lineTo x="21493" y="21512"/>
                <wp:lineTo x="21493" y="0"/>
                <wp:lineTo x="0" y="0"/>
              </wp:wrapPolygon>
            </wp:wrapTight>
            <wp:docPr id="2" name="Grafik 2" descr="F:\Scheurich\Fotos\2018\Outdoor 2018\Scheurich_270_CountryStar_GraniteGrey_MetallicGrey_hoch_300dpi_Einbau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Outdoor 2018\Scheurich_270_CountryStar_GraniteGrey_MetallicGrey_hoch_300dpi_Einbau 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35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0BA" w:rsidRPr="00D11EAE">
        <w:rPr>
          <w:sz w:val="22"/>
          <w:szCs w:val="22"/>
          <w:lang w:val="en-US"/>
        </w:rPr>
        <w:t xml:space="preserve">City, countryside, charisma! </w:t>
      </w:r>
      <w:proofErr w:type="spellStart"/>
      <w:r w:rsidR="00B160BA" w:rsidRPr="00D11EAE">
        <w:rPr>
          <w:sz w:val="22"/>
          <w:szCs w:val="22"/>
          <w:lang w:val="en-US"/>
        </w:rPr>
        <w:t>Scheurich</w:t>
      </w:r>
      <w:proofErr w:type="spellEnd"/>
      <w:r w:rsidR="00B160BA" w:rsidRPr="00D11EAE">
        <w:rPr>
          <w:sz w:val="22"/>
          <w:szCs w:val="22"/>
          <w:lang w:val="en-US"/>
        </w:rPr>
        <w:t xml:space="preserve"> adds another </w:t>
      </w:r>
      <w:r w:rsidR="00B160BA">
        <w:rPr>
          <w:sz w:val="22"/>
          <w:szCs w:val="22"/>
          <w:lang w:val="en-US"/>
        </w:rPr>
        <w:t>container</w:t>
      </w:r>
      <w:r w:rsidR="00B160BA" w:rsidRPr="00D11EAE">
        <w:rPr>
          <w:sz w:val="22"/>
          <w:szCs w:val="22"/>
          <w:lang w:val="en-US"/>
        </w:rPr>
        <w:t xml:space="preserve"> to the popular Country Star </w:t>
      </w:r>
      <w:r w:rsidR="00B160BA">
        <w:rPr>
          <w:sz w:val="22"/>
          <w:szCs w:val="22"/>
          <w:lang w:val="en-US"/>
        </w:rPr>
        <w:t>range -</w:t>
      </w:r>
      <w:r w:rsidR="00B160BA" w:rsidRPr="00D11EAE">
        <w:rPr>
          <w:sz w:val="22"/>
          <w:szCs w:val="22"/>
          <w:lang w:val="en-US"/>
        </w:rPr>
        <w:t xml:space="preserve"> Granite Grey</w:t>
      </w:r>
      <w:r w:rsidR="00B160BA">
        <w:rPr>
          <w:sz w:val="22"/>
          <w:szCs w:val="22"/>
          <w:lang w:val="en-US"/>
        </w:rPr>
        <w:t xml:space="preserve">. </w:t>
      </w:r>
      <w:r w:rsidR="00B160BA" w:rsidRPr="00D11EAE">
        <w:rPr>
          <w:sz w:val="22"/>
          <w:szCs w:val="22"/>
          <w:lang w:val="en-US"/>
        </w:rPr>
        <w:t xml:space="preserve"> </w:t>
      </w:r>
      <w:r w:rsidR="00B160BA">
        <w:rPr>
          <w:sz w:val="22"/>
          <w:szCs w:val="22"/>
          <w:lang w:val="en-US"/>
        </w:rPr>
        <w:t>With its</w:t>
      </w:r>
      <w:r w:rsidR="00B160BA" w:rsidRPr="00D11EAE">
        <w:rPr>
          <w:sz w:val="22"/>
          <w:szCs w:val="22"/>
          <w:lang w:val="en-US"/>
        </w:rPr>
        <w:t xml:space="preserve"> authentic stone</w:t>
      </w:r>
      <w:r w:rsidR="00B160BA">
        <w:rPr>
          <w:sz w:val="22"/>
          <w:szCs w:val="22"/>
          <w:lang w:val="en-US"/>
        </w:rPr>
        <w:t>-effect</w:t>
      </w:r>
      <w:r w:rsidR="00B160BA" w:rsidRPr="00D11EAE">
        <w:rPr>
          <w:sz w:val="22"/>
          <w:szCs w:val="22"/>
          <w:lang w:val="en-US"/>
        </w:rPr>
        <w:t xml:space="preserve"> </w:t>
      </w:r>
      <w:r w:rsidR="00B160BA">
        <w:rPr>
          <w:sz w:val="22"/>
          <w:szCs w:val="22"/>
          <w:lang w:val="en-US"/>
        </w:rPr>
        <w:t>styling it</w:t>
      </w:r>
      <w:r w:rsidR="00B160BA" w:rsidRPr="00D11EAE">
        <w:rPr>
          <w:sz w:val="22"/>
          <w:szCs w:val="22"/>
          <w:lang w:val="en-US"/>
        </w:rPr>
        <w:t xml:space="preserve"> offers the ideal framework </w:t>
      </w:r>
      <w:r w:rsidR="00B160BA">
        <w:rPr>
          <w:sz w:val="22"/>
          <w:szCs w:val="22"/>
          <w:lang w:val="en-US"/>
        </w:rPr>
        <w:t>for the creation of</w:t>
      </w:r>
      <w:r w:rsidR="00B160BA" w:rsidRPr="00D11EAE">
        <w:rPr>
          <w:sz w:val="22"/>
          <w:szCs w:val="22"/>
          <w:lang w:val="en-US"/>
        </w:rPr>
        <w:t xml:space="preserve"> </w:t>
      </w:r>
      <w:r w:rsidR="00B160BA">
        <w:rPr>
          <w:sz w:val="22"/>
          <w:szCs w:val="22"/>
          <w:lang w:val="en-US"/>
        </w:rPr>
        <w:t xml:space="preserve">some </w:t>
      </w:r>
      <w:r w:rsidR="00B160BA" w:rsidRPr="00D11EAE">
        <w:rPr>
          <w:sz w:val="22"/>
          <w:szCs w:val="22"/>
          <w:lang w:val="en-US"/>
        </w:rPr>
        <w:t xml:space="preserve">country flair in the garden. </w:t>
      </w:r>
      <w:r w:rsidR="00B160BA">
        <w:rPr>
          <w:sz w:val="22"/>
          <w:szCs w:val="22"/>
          <w:lang w:val="en-US"/>
        </w:rPr>
        <w:t>Plants such as g</w:t>
      </w:r>
      <w:r w:rsidR="00B160BA" w:rsidRPr="002E7B79">
        <w:rPr>
          <w:sz w:val="22"/>
          <w:szCs w:val="22"/>
          <w:lang w:val="en-US"/>
        </w:rPr>
        <w:t xml:space="preserve">eranium, lobelia and </w:t>
      </w:r>
      <w:proofErr w:type="spellStart"/>
      <w:r w:rsidR="00B160BA" w:rsidRPr="002E7B79">
        <w:rPr>
          <w:sz w:val="22"/>
          <w:szCs w:val="22"/>
          <w:lang w:val="en-US"/>
        </w:rPr>
        <w:t>matthiola</w:t>
      </w:r>
      <w:proofErr w:type="spellEnd"/>
      <w:r w:rsidR="00B160BA" w:rsidRPr="002E7B79" w:rsidDel="002E7B79">
        <w:rPr>
          <w:sz w:val="22"/>
          <w:szCs w:val="22"/>
          <w:lang w:val="en-US"/>
        </w:rPr>
        <w:t xml:space="preserve"> </w:t>
      </w:r>
      <w:r w:rsidR="00B160BA">
        <w:rPr>
          <w:sz w:val="22"/>
          <w:szCs w:val="22"/>
          <w:lang w:val="en-US"/>
        </w:rPr>
        <w:t xml:space="preserve">used </w:t>
      </w:r>
      <w:r w:rsidR="00B160BA" w:rsidRPr="00D11EAE">
        <w:rPr>
          <w:sz w:val="22"/>
          <w:szCs w:val="22"/>
          <w:lang w:val="en-US"/>
        </w:rPr>
        <w:t>in combination</w:t>
      </w:r>
      <w:r w:rsidR="00B160BA">
        <w:rPr>
          <w:sz w:val="22"/>
          <w:szCs w:val="22"/>
          <w:lang w:val="en-US"/>
        </w:rPr>
        <w:t>,</w:t>
      </w:r>
      <w:r w:rsidR="00B160BA" w:rsidRPr="00D11EAE">
        <w:rPr>
          <w:sz w:val="22"/>
          <w:szCs w:val="22"/>
          <w:lang w:val="en-US"/>
        </w:rPr>
        <w:t xml:space="preserve"> </w:t>
      </w:r>
      <w:r w:rsidR="00B160BA">
        <w:rPr>
          <w:sz w:val="22"/>
          <w:szCs w:val="22"/>
          <w:lang w:val="en-US"/>
        </w:rPr>
        <w:t>present</w:t>
      </w:r>
      <w:r w:rsidR="00B160BA" w:rsidRPr="00D11EAE">
        <w:rPr>
          <w:sz w:val="22"/>
          <w:szCs w:val="22"/>
          <w:lang w:val="en-US"/>
        </w:rPr>
        <w:t xml:space="preserve"> a cheerful sight </w:t>
      </w:r>
      <w:r w:rsidR="00B160BA">
        <w:rPr>
          <w:sz w:val="22"/>
          <w:szCs w:val="22"/>
          <w:lang w:val="en-US"/>
        </w:rPr>
        <w:t xml:space="preserve">when </w:t>
      </w:r>
      <w:r w:rsidR="00B160BA" w:rsidRPr="00D11EAE">
        <w:rPr>
          <w:sz w:val="22"/>
          <w:szCs w:val="22"/>
          <w:lang w:val="en-US"/>
        </w:rPr>
        <w:t>combined with Country Star</w:t>
      </w:r>
      <w:r w:rsidR="00B160BA" w:rsidRPr="00D11EAE">
        <w:rPr>
          <w:rFonts w:hAnsi="Arial"/>
          <w:sz w:val="22"/>
          <w:szCs w:val="22"/>
          <w:lang w:val="en-US"/>
        </w:rPr>
        <w:t>’</w:t>
      </w:r>
      <w:r w:rsidR="00B160BA" w:rsidRPr="00D11EAE">
        <w:rPr>
          <w:sz w:val="22"/>
          <w:szCs w:val="22"/>
          <w:lang w:val="en-US"/>
        </w:rPr>
        <w:t xml:space="preserve">s natural </w:t>
      </w:r>
      <w:r w:rsidR="00B160BA">
        <w:rPr>
          <w:sz w:val="22"/>
          <w:szCs w:val="22"/>
          <w:lang w:val="en-US"/>
        </w:rPr>
        <w:t>presence</w:t>
      </w:r>
      <w:r w:rsidR="00B160BA" w:rsidRPr="00D11EAE">
        <w:rPr>
          <w:sz w:val="22"/>
          <w:szCs w:val="22"/>
          <w:lang w:val="en-US"/>
        </w:rPr>
        <w:t>.</w:t>
      </w: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  <w:r w:rsidRPr="00D11EAE">
        <w:rPr>
          <w:sz w:val="22"/>
          <w:szCs w:val="22"/>
          <w:lang w:val="en-US"/>
        </w:rPr>
        <w:t xml:space="preserve">A lineup of stars! After Terracotta, Living Taupe and Metallic Grey, Granite Grey is another </w:t>
      </w:r>
      <w:r w:rsidRPr="00D11EAE">
        <w:rPr>
          <w:rFonts w:hAnsi="Arial"/>
          <w:sz w:val="22"/>
          <w:szCs w:val="22"/>
          <w:lang w:val="en-US"/>
        </w:rPr>
        <w:t>“</w:t>
      </w:r>
      <w:r w:rsidRPr="00D11EAE">
        <w:rPr>
          <w:sz w:val="22"/>
          <w:szCs w:val="22"/>
          <w:lang w:val="en-US"/>
        </w:rPr>
        <w:t>natural beauty</w:t>
      </w:r>
      <w:r w:rsidRPr="00D11EAE">
        <w:rPr>
          <w:rFonts w:hAnsi="Arial"/>
          <w:sz w:val="22"/>
          <w:szCs w:val="22"/>
          <w:lang w:val="en-US"/>
        </w:rPr>
        <w:t xml:space="preserve">” </w:t>
      </w:r>
      <w:r w:rsidRPr="00D11EAE">
        <w:rPr>
          <w:sz w:val="22"/>
          <w:szCs w:val="22"/>
          <w:lang w:val="en-US"/>
        </w:rPr>
        <w:t xml:space="preserve">for the outdoor </w:t>
      </w:r>
      <w:r>
        <w:rPr>
          <w:sz w:val="22"/>
          <w:szCs w:val="22"/>
          <w:lang w:val="en-US"/>
        </w:rPr>
        <w:t>space</w:t>
      </w:r>
      <w:r w:rsidRPr="00D11EAE">
        <w:rPr>
          <w:sz w:val="22"/>
          <w:szCs w:val="22"/>
          <w:lang w:val="en-US"/>
        </w:rPr>
        <w:t>. The prominent rim is both eye-catch</w:t>
      </w:r>
      <w:r>
        <w:rPr>
          <w:sz w:val="22"/>
          <w:szCs w:val="22"/>
          <w:lang w:val="en-US"/>
        </w:rPr>
        <w:t xml:space="preserve">ing </w:t>
      </w:r>
      <w:r w:rsidRPr="00D11EAE">
        <w:rPr>
          <w:sz w:val="22"/>
          <w:szCs w:val="22"/>
          <w:lang w:val="en-US"/>
        </w:rPr>
        <w:t>and functional</w:t>
      </w:r>
      <w:r>
        <w:rPr>
          <w:sz w:val="22"/>
          <w:szCs w:val="22"/>
          <w:lang w:val="en-US"/>
        </w:rPr>
        <w:t>; irrespective</w:t>
      </w:r>
      <w:r w:rsidRPr="00D11EAE">
        <w:rPr>
          <w:sz w:val="22"/>
          <w:szCs w:val="22"/>
          <w:lang w:val="en-US"/>
        </w:rPr>
        <w:t xml:space="preserve"> of the chosen size, these high-quality plastic containers can be handled safely and relocated easily even when planted. The </w:t>
      </w:r>
      <w:r>
        <w:rPr>
          <w:sz w:val="22"/>
          <w:szCs w:val="22"/>
          <w:lang w:val="en-US"/>
        </w:rPr>
        <w:t>circular</w:t>
      </w:r>
      <w:r w:rsidRPr="00D11EAE">
        <w:rPr>
          <w:sz w:val="22"/>
          <w:szCs w:val="22"/>
          <w:lang w:val="en-US"/>
        </w:rPr>
        <w:t xml:space="preserve"> grooves that taper towards the base make you think </w:t>
      </w:r>
      <w:r w:rsidRPr="00D11EAE">
        <w:rPr>
          <w:rFonts w:hAnsi="Arial"/>
          <w:sz w:val="22"/>
          <w:szCs w:val="22"/>
          <w:lang w:val="en-US"/>
        </w:rPr>
        <w:t>“</w:t>
      </w:r>
      <w:r w:rsidRPr="00D11EAE">
        <w:rPr>
          <w:sz w:val="22"/>
          <w:szCs w:val="22"/>
          <w:lang w:val="en-US"/>
        </w:rPr>
        <w:t>handmade</w:t>
      </w:r>
      <w:r w:rsidRPr="00D11EAE">
        <w:rPr>
          <w:rFonts w:hAnsi="Arial"/>
          <w:sz w:val="22"/>
          <w:szCs w:val="22"/>
          <w:lang w:val="en-US"/>
        </w:rPr>
        <w:t>”</w:t>
      </w:r>
      <w:r>
        <w:rPr>
          <w:rFonts w:hAnsi="Arial"/>
          <w:sz w:val="22"/>
          <w:szCs w:val="22"/>
          <w:lang w:val="en-US"/>
        </w:rPr>
        <w:t>,</w:t>
      </w:r>
      <w:r w:rsidRPr="00D11EAE">
        <w:rPr>
          <w:rFonts w:hAnsi="Arial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yet </w:t>
      </w:r>
      <w:r w:rsidRPr="00D11EAE">
        <w:rPr>
          <w:sz w:val="22"/>
          <w:szCs w:val="22"/>
          <w:lang w:val="en-US"/>
        </w:rPr>
        <w:t xml:space="preserve">without </w:t>
      </w:r>
      <w:r>
        <w:rPr>
          <w:sz w:val="22"/>
          <w:szCs w:val="22"/>
          <w:lang w:val="en-US"/>
        </w:rPr>
        <w:t xml:space="preserve">any </w:t>
      </w:r>
      <w:r w:rsidRPr="00D11EAE">
        <w:rPr>
          <w:sz w:val="22"/>
          <w:szCs w:val="22"/>
          <w:lang w:val="en-US"/>
        </w:rPr>
        <w:t>los</w:t>
      </w:r>
      <w:r>
        <w:rPr>
          <w:sz w:val="22"/>
          <w:szCs w:val="22"/>
          <w:lang w:val="en-US"/>
        </w:rPr>
        <w:t>s</w:t>
      </w:r>
      <w:r w:rsidRPr="00D11EA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D11EA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their </w:t>
      </w:r>
      <w:r w:rsidRPr="00D11EAE">
        <w:rPr>
          <w:sz w:val="22"/>
          <w:szCs w:val="22"/>
          <w:lang w:val="en-US"/>
        </w:rPr>
        <w:t>urban glamour. Depending on the position of the sun, the</w:t>
      </w:r>
      <w:r>
        <w:rPr>
          <w:sz w:val="22"/>
          <w:szCs w:val="22"/>
          <w:lang w:val="en-US"/>
        </w:rPr>
        <w:t xml:space="preserve"> grooves and ridges</w:t>
      </w:r>
      <w:r w:rsidRPr="00D11EAE">
        <w:rPr>
          <w:sz w:val="22"/>
          <w:szCs w:val="22"/>
          <w:lang w:val="en-US"/>
        </w:rPr>
        <w:t xml:space="preserve"> create subtle iridescent effects as well as </w:t>
      </w:r>
      <w:r>
        <w:rPr>
          <w:sz w:val="22"/>
          <w:szCs w:val="22"/>
          <w:lang w:val="en-US"/>
        </w:rPr>
        <w:t xml:space="preserve">a sense of </w:t>
      </w:r>
      <w:r w:rsidRPr="00D11EAE">
        <w:rPr>
          <w:sz w:val="22"/>
          <w:szCs w:val="22"/>
          <w:lang w:val="en-US"/>
        </w:rPr>
        <w:t xml:space="preserve">light and </w:t>
      </w:r>
      <w:r>
        <w:rPr>
          <w:sz w:val="22"/>
          <w:szCs w:val="22"/>
          <w:lang w:val="en-US"/>
        </w:rPr>
        <w:t>shade</w:t>
      </w:r>
      <w:r w:rsidRPr="00D11EAE">
        <w:rPr>
          <w:sz w:val="22"/>
          <w:szCs w:val="22"/>
          <w:lang w:val="en-US"/>
        </w:rPr>
        <w:t>.</w:t>
      </w: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  <w:r w:rsidRPr="00D11EAE">
        <w:rPr>
          <w:sz w:val="22"/>
          <w:szCs w:val="22"/>
          <w:lang w:val="en-US"/>
        </w:rPr>
        <w:t xml:space="preserve"> </w:t>
      </w: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  <w:r w:rsidRPr="00D11EAE">
        <w:rPr>
          <w:sz w:val="22"/>
          <w:szCs w:val="22"/>
          <w:lang w:val="en-US"/>
        </w:rPr>
        <w:t>When it comes to manufacturing</w:t>
      </w:r>
      <w:r>
        <w:rPr>
          <w:sz w:val="22"/>
          <w:szCs w:val="22"/>
          <w:lang w:val="en-US"/>
        </w:rPr>
        <w:t>, these are</w:t>
      </w:r>
      <w:r w:rsidRPr="00D11EAE">
        <w:rPr>
          <w:sz w:val="22"/>
          <w:szCs w:val="22"/>
          <w:lang w:val="en-US"/>
        </w:rPr>
        <w:t xml:space="preserve"> made in Germany, </w:t>
      </w:r>
      <w:r>
        <w:rPr>
          <w:sz w:val="22"/>
          <w:szCs w:val="22"/>
          <w:lang w:val="en-US"/>
        </w:rPr>
        <w:t>so as you would expect, every practical detail has been thought through</w:t>
      </w:r>
      <w:r w:rsidRPr="00D11EAE">
        <w:rPr>
          <w:sz w:val="22"/>
          <w:szCs w:val="22"/>
          <w:lang w:val="en-US"/>
        </w:rPr>
        <w:t xml:space="preserve">. Three drainage holes and a small water reservoir are a real plus </w:t>
      </w:r>
      <w:r>
        <w:rPr>
          <w:sz w:val="22"/>
          <w:szCs w:val="22"/>
          <w:lang w:val="en-US"/>
        </w:rPr>
        <w:t>to</w:t>
      </w:r>
      <w:r w:rsidRPr="00D11EAE">
        <w:rPr>
          <w:sz w:val="22"/>
          <w:szCs w:val="22"/>
          <w:lang w:val="en-US"/>
        </w:rPr>
        <w:t xml:space="preserve"> enable healthy plant growth. </w:t>
      </w: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  <w:r w:rsidRPr="00D11EAE">
        <w:rPr>
          <w:sz w:val="22"/>
          <w:szCs w:val="22"/>
          <w:lang w:val="en-US"/>
        </w:rPr>
        <w:lastRenderedPageBreak/>
        <w:t xml:space="preserve">The various Country Stars can be arranged </w:t>
      </w:r>
      <w:r>
        <w:rPr>
          <w:sz w:val="22"/>
          <w:szCs w:val="22"/>
          <w:lang w:val="en-US"/>
        </w:rPr>
        <w:t>to create a multitude of</w:t>
      </w:r>
      <w:r w:rsidRPr="00D11EAE">
        <w:rPr>
          <w:sz w:val="22"/>
          <w:szCs w:val="22"/>
          <w:lang w:val="en-US"/>
        </w:rPr>
        <w:t xml:space="preserve"> different plant</w:t>
      </w:r>
      <w:r>
        <w:rPr>
          <w:sz w:val="22"/>
          <w:szCs w:val="22"/>
          <w:lang w:val="en-US"/>
        </w:rPr>
        <w:t>ing</w:t>
      </w:r>
      <w:r w:rsidRPr="00D11EA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displays;</w:t>
      </w:r>
      <w:r w:rsidRPr="00D11EAE">
        <w:rPr>
          <w:sz w:val="22"/>
          <w:szCs w:val="22"/>
          <w:lang w:val="en-US"/>
        </w:rPr>
        <w:t xml:space="preserve"> </w:t>
      </w:r>
      <w:r w:rsidRPr="002E7B79">
        <w:rPr>
          <w:sz w:val="22"/>
          <w:szCs w:val="22"/>
          <w:lang w:val="en-US"/>
        </w:rPr>
        <w:t>Strawflower</w:t>
      </w:r>
      <w:r>
        <w:rPr>
          <w:sz w:val="22"/>
          <w:szCs w:val="22"/>
          <w:lang w:val="en-US"/>
        </w:rPr>
        <w:t xml:space="preserve">s and </w:t>
      </w:r>
      <w:r w:rsidRPr="002E7B79">
        <w:rPr>
          <w:sz w:val="22"/>
          <w:szCs w:val="22"/>
          <w:lang w:val="en-US"/>
        </w:rPr>
        <w:t>small tomato plants</w:t>
      </w:r>
      <w:r>
        <w:rPr>
          <w:sz w:val="22"/>
          <w:szCs w:val="22"/>
          <w:lang w:val="en-US"/>
        </w:rPr>
        <w:t>,</w:t>
      </w:r>
      <w:r w:rsidRPr="009711E5">
        <w:rPr>
          <w:sz w:val="22"/>
          <w:szCs w:val="22"/>
          <w:lang w:val="en-US"/>
        </w:rPr>
        <w:t xml:space="preserve"> </w:t>
      </w:r>
      <w:r w:rsidRPr="002E7B79">
        <w:rPr>
          <w:sz w:val="22"/>
          <w:szCs w:val="22"/>
          <w:lang w:val="en-US"/>
        </w:rPr>
        <w:t>as well as nasturtiums</w:t>
      </w:r>
      <w:r>
        <w:rPr>
          <w:sz w:val="22"/>
          <w:szCs w:val="22"/>
          <w:lang w:val="en-US"/>
        </w:rPr>
        <w:t xml:space="preserve"> </w:t>
      </w:r>
      <w:r w:rsidRPr="002E7B79">
        <w:rPr>
          <w:sz w:val="22"/>
          <w:szCs w:val="22"/>
          <w:lang w:val="en-US"/>
        </w:rPr>
        <w:t xml:space="preserve">and </w:t>
      </w:r>
      <w:proofErr w:type="spellStart"/>
      <w:r w:rsidRPr="002E7B79">
        <w:rPr>
          <w:sz w:val="22"/>
          <w:szCs w:val="22"/>
          <w:lang w:val="en-US"/>
        </w:rPr>
        <w:t>santolina</w:t>
      </w:r>
      <w:proofErr w:type="spellEnd"/>
      <w:r w:rsidRPr="002E7B79">
        <w:rPr>
          <w:sz w:val="22"/>
          <w:szCs w:val="22"/>
          <w:lang w:val="en-US"/>
        </w:rPr>
        <w:t xml:space="preserve"> </w:t>
      </w:r>
      <w:r w:rsidRPr="00D11EAE">
        <w:rPr>
          <w:sz w:val="22"/>
          <w:szCs w:val="22"/>
          <w:lang w:val="en-US"/>
        </w:rPr>
        <w:t xml:space="preserve">will let you dream of the countryside within the city. </w:t>
      </w:r>
    </w:p>
    <w:p w:rsidR="00B160BA" w:rsidRPr="00D11EAE" w:rsidRDefault="00B160BA" w:rsidP="00B160BA">
      <w:pPr>
        <w:pStyle w:val="Body"/>
        <w:spacing w:line="360" w:lineRule="auto"/>
        <w:jc w:val="both"/>
        <w:rPr>
          <w:sz w:val="22"/>
          <w:szCs w:val="22"/>
          <w:lang w:val="en-US"/>
        </w:rPr>
      </w:pPr>
    </w:p>
    <w:tbl>
      <w:tblPr>
        <w:tblStyle w:val="TableNormal1"/>
        <w:tblW w:w="4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B160BA" w:rsidTr="00BA33EE">
        <w:trPr>
          <w:trHeight w:val="21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0BA" w:rsidRPr="00B160BA" w:rsidRDefault="00B160BA" w:rsidP="00BA33EE">
            <w:pPr>
              <w:pStyle w:val="Body"/>
              <w:jc w:val="both"/>
              <w:rPr>
                <w:rFonts w:ascii="Arial" w:hAnsi="Arial" w:cs="Arial"/>
              </w:rPr>
            </w:pPr>
            <w:proofErr w:type="spellStart"/>
            <w:r w:rsidRPr="00B160BA">
              <w:rPr>
                <w:rFonts w:ascii="Arial" w:hAnsi="Arial" w:cs="Arial"/>
                <w:sz w:val="18"/>
                <w:szCs w:val="18"/>
              </w:rPr>
              <w:t>Available</w:t>
            </w:r>
            <w:proofErr w:type="spellEnd"/>
            <w:r w:rsidRPr="00B160BA">
              <w:rPr>
                <w:rFonts w:ascii="Arial" w:hAnsi="Arial" w:cs="Arial"/>
                <w:sz w:val="18"/>
                <w:szCs w:val="18"/>
              </w:rPr>
              <w:t xml:space="preserve"> Sizes:</w:t>
            </w:r>
          </w:p>
        </w:tc>
      </w:tr>
      <w:tr w:rsidR="00B160BA" w:rsidTr="00BA33EE">
        <w:trPr>
          <w:trHeight w:val="21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0BA" w:rsidRPr="00B160BA" w:rsidRDefault="00B160BA" w:rsidP="00BA33EE">
            <w:pPr>
              <w:pStyle w:val="Body"/>
              <w:jc w:val="both"/>
              <w:rPr>
                <w:rFonts w:ascii="Arial" w:hAnsi="Arial" w:cs="Arial"/>
              </w:rPr>
            </w:pPr>
            <w:r w:rsidRPr="00B160BA">
              <w:rPr>
                <w:rFonts w:ascii="Arial" w:hAnsi="Arial" w:cs="Arial"/>
                <w:sz w:val="18"/>
                <w:szCs w:val="18"/>
              </w:rPr>
              <w:t xml:space="preserve">25, 30, 35, 40 </w:t>
            </w:r>
            <w:proofErr w:type="spellStart"/>
            <w:r w:rsidRPr="00B160BA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B160BA">
              <w:rPr>
                <w:rFonts w:ascii="Arial" w:hAnsi="Arial" w:cs="Arial"/>
                <w:sz w:val="18"/>
                <w:szCs w:val="18"/>
              </w:rPr>
              <w:t xml:space="preserve"> 48 cm</w:t>
            </w:r>
          </w:p>
        </w:tc>
      </w:tr>
    </w:tbl>
    <w:p w:rsidR="00A31745" w:rsidRPr="005E7FCE" w:rsidRDefault="00A31745" w:rsidP="005E7FCE">
      <w:bookmarkStart w:id="0" w:name="_GoBack"/>
      <w:bookmarkEnd w:id="0"/>
    </w:p>
    <w:sectPr w:rsidR="00A31745" w:rsidRPr="005E7FCE" w:rsidSect="0090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E0" w:rsidRDefault="009037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B160BA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B160BA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E0" w:rsidRDefault="009037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E0" w:rsidRDefault="009037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E0" w:rsidRDefault="009037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33339F"/>
    <w:rsid w:val="00416C76"/>
    <w:rsid w:val="00481DD6"/>
    <w:rsid w:val="004E5530"/>
    <w:rsid w:val="004E5BF4"/>
    <w:rsid w:val="0052602C"/>
    <w:rsid w:val="005E7FCE"/>
    <w:rsid w:val="005F7294"/>
    <w:rsid w:val="007C3DF8"/>
    <w:rsid w:val="008529B0"/>
    <w:rsid w:val="00872642"/>
    <w:rsid w:val="009037E0"/>
    <w:rsid w:val="00A31745"/>
    <w:rsid w:val="00A47706"/>
    <w:rsid w:val="00B160BA"/>
    <w:rsid w:val="00B778F4"/>
    <w:rsid w:val="00E603A2"/>
    <w:rsid w:val="00E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leNormal1">
    <w:name w:val="Table Normal1"/>
    <w:rsid w:val="00B160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B160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7</cp:revision>
  <cp:lastPrinted>2017-08-17T13:24:00Z</cp:lastPrinted>
  <dcterms:created xsi:type="dcterms:W3CDTF">2017-08-02T15:13:00Z</dcterms:created>
  <dcterms:modified xsi:type="dcterms:W3CDTF">2017-08-22T08:40:00Z</dcterms:modified>
</cp:coreProperties>
</file>