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2E1484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Glänzender Auftritt für Orchideen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AC10A6" w:rsidP="004E5530">
      <w:pPr>
        <w:pStyle w:val="berschrift2"/>
        <w:rPr>
          <w:b/>
        </w:rPr>
      </w:pPr>
      <w:proofErr w:type="spellStart"/>
      <w:r>
        <w:rPr>
          <w:b/>
        </w:rPr>
        <w:t>Mirror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Silver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23AEC" w:rsidRPr="000A1B18" w:rsidRDefault="002E1484" w:rsidP="002E1484">
      <w:pPr>
        <w:spacing w:line="360" w:lineRule="auto"/>
        <w:jc w:val="both"/>
        <w:rPr>
          <w:rFonts w:cs="Arial"/>
          <w:sz w:val="22"/>
          <w:szCs w:val="22"/>
        </w:rPr>
      </w:pPr>
      <w:r w:rsidRPr="000A1B18">
        <w:rPr>
          <w:rFonts w:cs="Arial"/>
          <w:sz w:val="22"/>
          <w:szCs w:val="22"/>
        </w:rPr>
        <w:t xml:space="preserve">Metallictöne sind in, das beweist die aktuelle Mode. Aber auch </w:t>
      </w:r>
      <w:r w:rsidR="00821676" w:rsidRPr="000A1B18">
        <w:rPr>
          <w:rFonts w:cs="Arial"/>
          <w:sz w:val="22"/>
          <w:szCs w:val="22"/>
        </w:rPr>
        <w:t xml:space="preserve">im Wohnambiente stehen </w:t>
      </w:r>
      <w:r w:rsidRPr="000A1B18">
        <w:rPr>
          <w:rFonts w:cs="Arial"/>
          <w:sz w:val="22"/>
          <w:szCs w:val="22"/>
        </w:rPr>
        <w:t>Glanz und Glamour</w:t>
      </w:r>
      <w:r w:rsidR="00821676" w:rsidRPr="000A1B18">
        <w:rPr>
          <w:rFonts w:cs="Arial"/>
          <w:sz w:val="22"/>
          <w:szCs w:val="22"/>
        </w:rPr>
        <w:t xml:space="preserve"> hoch im Kurs</w:t>
      </w:r>
      <w:r w:rsidRPr="000A1B18">
        <w:rPr>
          <w:rFonts w:cs="Arial"/>
          <w:sz w:val="22"/>
          <w:szCs w:val="22"/>
        </w:rPr>
        <w:t>.</w:t>
      </w:r>
      <w:r w:rsidR="008D7600" w:rsidRPr="000A1B18">
        <w:rPr>
          <w:rFonts w:cs="Arial"/>
          <w:sz w:val="22"/>
          <w:szCs w:val="22"/>
        </w:rPr>
        <w:t xml:space="preserve"> Echte</w:t>
      </w:r>
      <w:r w:rsidR="00821676" w:rsidRPr="000A1B18">
        <w:rPr>
          <w:rFonts w:cs="Arial"/>
          <w:sz w:val="22"/>
          <w:szCs w:val="22"/>
        </w:rPr>
        <w:t xml:space="preserve"> Starqualitäten hat dabei </w:t>
      </w:r>
      <w:r w:rsidRPr="000A1B18">
        <w:rPr>
          <w:rFonts w:cs="Arial"/>
          <w:sz w:val="22"/>
          <w:szCs w:val="22"/>
        </w:rPr>
        <w:t xml:space="preserve">Silber, denn kein anderes Edelmetall lässt sich so wunderbar kombinieren. </w:t>
      </w:r>
    </w:p>
    <w:p w:rsidR="00F23AEC" w:rsidRPr="000A1B18" w:rsidRDefault="00F23AEC" w:rsidP="002E1484">
      <w:pPr>
        <w:spacing w:line="360" w:lineRule="auto"/>
        <w:jc w:val="both"/>
        <w:rPr>
          <w:rFonts w:cs="Arial"/>
          <w:sz w:val="22"/>
          <w:szCs w:val="22"/>
        </w:rPr>
      </w:pPr>
    </w:p>
    <w:p w:rsidR="002E1484" w:rsidRPr="000A1B18" w:rsidRDefault="00C94978" w:rsidP="002E1484">
      <w:pPr>
        <w:spacing w:line="360" w:lineRule="auto"/>
        <w:jc w:val="both"/>
        <w:rPr>
          <w:rFonts w:cs="Arial"/>
          <w:sz w:val="22"/>
          <w:szCs w:val="22"/>
        </w:rPr>
      </w:pPr>
      <w:r w:rsidRPr="000A1B18">
        <w:rPr>
          <w:rFonts w:cs="Arial"/>
          <w:sz w:val="22"/>
          <w:szCs w:val="22"/>
        </w:rPr>
        <w:t>Im edlen Silber-Look gewinnen auch</w:t>
      </w:r>
      <w:r w:rsidR="00F23AEC" w:rsidRPr="000A1B18">
        <w:rPr>
          <w:rFonts w:cs="Arial"/>
          <w:sz w:val="22"/>
          <w:szCs w:val="22"/>
        </w:rPr>
        <w:t xml:space="preserve"> Orchideen noch an Stil und Eleganz, wie die neue Serie </w:t>
      </w:r>
      <w:proofErr w:type="spellStart"/>
      <w:r w:rsidR="00F23AEC" w:rsidRPr="000A1B18">
        <w:rPr>
          <w:rFonts w:cs="Arial"/>
          <w:sz w:val="22"/>
          <w:szCs w:val="22"/>
        </w:rPr>
        <w:t>Mirror</w:t>
      </w:r>
      <w:proofErr w:type="spellEnd"/>
      <w:r w:rsidR="00F23AEC" w:rsidRPr="000A1B18">
        <w:rPr>
          <w:rFonts w:cs="Arial"/>
          <w:sz w:val="22"/>
          <w:szCs w:val="22"/>
        </w:rPr>
        <w:t xml:space="preserve"> </w:t>
      </w:r>
      <w:proofErr w:type="spellStart"/>
      <w:r w:rsidR="00F23AEC" w:rsidRPr="000A1B18">
        <w:rPr>
          <w:rFonts w:cs="Arial"/>
          <w:sz w:val="22"/>
          <w:szCs w:val="22"/>
        </w:rPr>
        <w:t>Silver</w:t>
      </w:r>
      <w:proofErr w:type="spellEnd"/>
      <w:r w:rsidR="00F23AEC" w:rsidRPr="000A1B18">
        <w:rPr>
          <w:rFonts w:cs="Arial"/>
          <w:sz w:val="22"/>
          <w:szCs w:val="22"/>
        </w:rPr>
        <w:t xml:space="preserve"> von </w:t>
      </w:r>
      <w:proofErr w:type="spellStart"/>
      <w:r w:rsidR="00F23AEC" w:rsidRPr="000A1B18">
        <w:rPr>
          <w:rFonts w:cs="Arial"/>
          <w:sz w:val="22"/>
          <w:szCs w:val="22"/>
        </w:rPr>
        <w:t>Scheurich</w:t>
      </w:r>
      <w:proofErr w:type="spellEnd"/>
      <w:r w:rsidR="00F23AEC" w:rsidRPr="000A1B18">
        <w:rPr>
          <w:rFonts w:cs="Arial"/>
          <w:sz w:val="22"/>
          <w:szCs w:val="22"/>
        </w:rPr>
        <w:t xml:space="preserve"> zeigt. Die schicken</w:t>
      </w:r>
      <w:r w:rsidR="002E1484" w:rsidRPr="000A1B18">
        <w:rPr>
          <w:rFonts w:cs="Arial"/>
          <w:sz w:val="22"/>
          <w:szCs w:val="22"/>
        </w:rPr>
        <w:t xml:space="preserve"> Gefäße in unregelmäßig ovaler Form</w:t>
      </w:r>
      <w:r w:rsidR="00821676" w:rsidRPr="000A1B18">
        <w:rPr>
          <w:rFonts w:cs="Arial"/>
          <w:sz w:val="22"/>
          <w:szCs w:val="22"/>
        </w:rPr>
        <w:t xml:space="preserve"> </w:t>
      </w:r>
      <w:r w:rsidR="00F23AEC" w:rsidRPr="000A1B18">
        <w:rPr>
          <w:rFonts w:cs="Arial"/>
          <w:sz w:val="22"/>
          <w:szCs w:val="22"/>
        </w:rPr>
        <w:t xml:space="preserve">unterstreichen </w:t>
      </w:r>
      <w:r w:rsidR="00821676" w:rsidRPr="000A1B18">
        <w:rPr>
          <w:rFonts w:cs="Arial"/>
          <w:sz w:val="22"/>
          <w:szCs w:val="22"/>
        </w:rPr>
        <w:t xml:space="preserve">die Schönheit der </w:t>
      </w:r>
      <w:r w:rsidR="00F23AEC" w:rsidRPr="000A1B18">
        <w:rPr>
          <w:rFonts w:cs="Arial"/>
          <w:sz w:val="22"/>
          <w:szCs w:val="22"/>
        </w:rPr>
        <w:t>Blütenjuwelen</w:t>
      </w:r>
      <w:r w:rsidR="00821676" w:rsidRPr="000A1B18">
        <w:rPr>
          <w:rFonts w:cs="Arial"/>
          <w:sz w:val="22"/>
          <w:szCs w:val="22"/>
        </w:rPr>
        <w:t>. Gleichzeitig strahlen die an glatt</w:t>
      </w:r>
      <w:r w:rsidRPr="000A1B18">
        <w:rPr>
          <w:rFonts w:cs="Arial"/>
          <w:sz w:val="22"/>
          <w:szCs w:val="22"/>
        </w:rPr>
        <w:softHyphen/>
      </w:r>
      <w:r w:rsidR="00821676" w:rsidRPr="000A1B18">
        <w:rPr>
          <w:rFonts w:cs="Arial"/>
          <w:sz w:val="22"/>
          <w:szCs w:val="22"/>
        </w:rPr>
        <w:t xml:space="preserve">geschliffene Kieselsteine erinnernden Gefäße eine inspirierende Ruhe aus. </w:t>
      </w:r>
      <w:r w:rsidR="002E1484" w:rsidRPr="000A1B18">
        <w:rPr>
          <w:rFonts w:cs="Arial"/>
          <w:sz w:val="22"/>
          <w:szCs w:val="22"/>
        </w:rPr>
        <w:t xml:space="preserve">Der Clou ist die Spiegeloptik, die aus </w:t>
      </w:r>
      <w:proofErr w:type="spellStart"/>
      <w:r w:rsidR="002E1484" w:rsidRPr="000A1B18">
        <w:rPr>
          <w:rFonts w:cs="Arial"/>
          <w:sz w:val="22"/>
          <w:szCs w:val="22"/>
        </w:rPr>
        <w:t>Mirror</w:t>
      </w:r>
      <w:proofErr w:type="spellEnd"/>
      <w:r w:rsidR="002E1484" w:rsidRPr="000A1B18">
        <w:rPr>
          <w:rFonts w:cs="Arial"/>
          <w:sz w:val="22"/>
          <w:szCs w:val="22"/>
        </w:rPr>
        <w:t xml:space="preserve"> </w:t>
      </w:r>
      <w:proofErr w:type="spellStart"/>
      <w:r w:rsidR="00821676" w:rsidRPr="000A1B18">
        <w:rPr>
          <w:rFonts w:cs="Arial"/>
          <w:sz w:val="22"/>
          <w:szCs w:val="22"/>
        </w:rPr>
        <w:t>Silver</w:t>
      </w:r>
      <w:proofErr w:type="spellEnd"/>
      <w:r w:rsidR="00821676" w:rsidRPr="000A1B18">
        <w:rPr>
          <w:rFonts w:cs="Arial"/>
          <w:sz w:val="22"/>
          <w:szCs w:val="22"/>
        </w:rPr>
        <w:t xml:space="preserve"> </w:t>
      </w:r>
      <w:r w:rsidR="002E1484" w:rsidRPr="000A1B18">
        <w:rPr>
          <w:rFonts w:cs="Arial"/>
          <w:sz w:val="22"/>
          <w:szCs w:val="22"/>
        </w:rPr>
        <w:t xml:space="preserve">einen </w:t>
      </w:r>
      <w:r w:rsidR="00C80784" w:rsidRPr="000A1B18">
        <w:rPr>
          <w:rFonts w:cs="Arial"/>
          <w:sz w:val="22"/>
          <w:szCs w:val="22"/>
        </w:rPr>
        <w:t xml:space="preserve">besonderen </w:t>
      </w:r>
      <w:r w:rsidR="002E1484" w:rsidRPr="000A1B18">
        <w:rPr>
          <w:rFonts w:cs="Arial"/>
          <w:sz w:val="22"/>
          <w:szCs w:val="22"/>
        </w:rPr>
        <w:t xml:space="preserve">Hingucker macht. </w:t>
      </w:r>
    </w:p>
    <w:p w:rsidR="002E1484" w:rsidRPr="000A1B18" w:rsidRDefault="002E1484" w:rsidP="002E1484">
      <w:pPr>
        <w:spacing w:line="360" w:lineRule="auto"/>
        <w:jc w:val="both"/>
        <w:rPr>
          <w:rFonts w:cs="Arial"/>
          <w:sz w:val="22"/>
          <w:szCs w:val="22"/>
        </w:rPr>
      </w:pPr>
    </w:p>
    <w:p w:rsidR="002E1484" w:rsidRPr="004741A0" w:rsidRDefault="002E1484" w:rsidP="002E1484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0A1B18">
        <w:rPr>
          <w:rFonts w:cs="Arial"/>
          <w:sz w:val="22"/>
          <w:szCs w:val="22"/>
        </w:rPr>
        <w:t>Mirror</w:t>
      </w:r>
      <w:proofErr w:type="spellEnd"/>
      <w:r w:rsidRPr="000A1B18">
        <w:rPr>
          <w:rFonts w:cs="Arial"/>
          <w:sz w:val="22"/>
          <w:szCs w:val="22"/>
        </w:rPr>
        <w:t xml:space="preserve"> </w:t>
      </w:r>
      <w:proofErr w:type="spellStart"/>
      <w:r w:rsidRPr="000A1B18">
        <w:rPr>
          <w:rFonts w:cs="Arial"/>
          <w:sz w:val="22"/>
          <w:szCs w:val="22"/>
        </w:rPr>
        <w:t>Silver</w:t>
      </w:r>
      <w:proofErr w:type="spellEnd"/>
      <w:r w:rsidRPr="000A1B18">
        <w:rPr>
          <w:rFonts w:cs="Arial"/>
          <w:sz w:val="22"/>
          <w:szCs w:val="22"/>
        </w:rPr>
        <w:t xml:space="preserve"> ist mehr als nur ein Pflanzgefäß! Die silberne</w:t>
      </w:r>
      <w:r w:rsidR="00F23AEC" w:rsidRPr="000A1B18">
        <w:rPr>
          <w:rFonts w:cs="Arial"/>
          <w:sz w:val="22"/>
          <w:szCs w:val="22"/>
        </w:rPr>
        <w:t>n</w:t>
      </w:r>
      <w:r w:rsidRPr="000A1B18">
        <w:rPr>
          <w:rFonts w:cs="Arial"/>
          <w:sz w:val="22"/>
          <w:szCs w:val="22"/>
        </w:rPr>
        <w:t xml:space="preserve"> </w:t>
      </w:r>
      <w:r w:rsidR="00F23AEC" w:rsidRPr="000A1B18">
        <w:rPr>
          <w:rFonts w:cs="Arial"/>
          <w:sz w:val="22"/>
          <w:szCs w:val="22"/>
        </w:rPr>
        <w:t>Deko-Objekte bringen</w:t>
      </w:r>
      <w:r w:rsidRPr="000A1B18">
        <w:rPr>
          <w:rFonts w:cs="Arial"/>
          <w:sz w:val="22"/>
          <w:szCs w:val="22"/>
        </w:rPr>
        <w:t xml:space="preserve"> extra</w:t>
      </w:r>
      <w:r w:rsidR="00C94978" w:rsidRPr="000A1B18">
        <w:rPr>
          <w:rFonts w:cs="Arial"/>
          <w:sz w:val="22"/>
          <w:szCs w:val="22"/>
        </w:rPr>
        <w:softHyphen/>
      </w:r>
      <w:r w:rsidRPr="000A1B18">
        <w:rPr>
          <w:rFonts w:cs="Arial"/>
          <w:sz w:val="22"/>
          <w:szCs w:val="22"/>
        </w:rPr>
        <w:t xml:space="preserve">vagante Ästhetik perfekt in Einklang mit Funktionalität. Ob modernes Loft oder exquisites Wohnhaus, Konferenzraum, Wohnzimmer oder private Wellness-Oase, die in drei Varianten erhältlichen </w:t>
      </w:r>
      <w:r w:rsidRPr="004741A0">
        <w:rPr>
          <w:rFonts w:cs="Arial"/>
          <w:sz w:val="22"/>
          <w:szCs w:val="22"/>
        </w:rPr>
        <w:t xml:space="preserve">Orchideengefäße für Midi- und Standardgrößen </w:t>
      </w:r>
      <w:r w:rsidR="008D7600" w:rsidRPr="004741A0">
        <w:rPr>
          <w:rFonts w:cs="Arial"/>
          <w:sz w:val="22"/>
          <w:szCs w:val="22"/>
        </w:rPr>
        <w:t xml:space="preserve">setzen </w:t>
      </w:r>
      <w:r w:rsidR="00C80784" w:rsidRPr="004741A0">
        <w:rPr>
          <w:rFonts w:cs="Arial"/>
          <w:sz w:val="22"/>
          <w:szCs w:val="22"/>
        </w:rPr>
        <w:t xml:space="preserve">überall </w:t>
      </w:r>
      <w:r w:rsidR="008D7600" w:rsidRPr="004741A0">
        <w:rPr>
          <w:rFonts w:cs="Arial"/>
          <w:sz w:val="22"/>
          <w:szCs w:val="22"/>
        </w:rPr>
        <w:t>blick</w:t>
      </w:r>
      <w:r w:rsidR="00C94978" w:rsidRPr="004741A0">
        <w:rPr>
          <w:rFonts w:cs="Arial"/>
          <w:sz w:val="22"/>
          <w:szCs w:val="22"/>
        </w:rPr>
        <w:softHyphen/>
      </w:r>
      <w:r w:rsidR="008D7600" w:rsidRPr="004741A0">
        <w:rPr>
          <w:rFonts w:cs="Arial"/>
          <w:sz w:val="22"/>
          <w:szCs w:val="22"/>
        </w:rPr>
        <w:t>fangstarke Akzente.</w:t>
      </w:r>
      <w:r w:rsidR="000A1B18" w:rsidRPr="004741A0">
        <w:rPr>
          <w:rFonts w:cs="Arial"/>
          <w:sz w:val="22"/>
          <w:szCs w:val="22"/>
        </w:rPr>
        <w:t xml:space="preserve"> Darüber hinaus gibt es in der </w:t>
      </w:r>
      <w:proofErr w:type="spellStart"/>
      <w:r w:rsidR="000A1B18" w:rsidRPr="004741A0">
        <w:rPr>
          <w:rFonts w:cs="Arial"/>
          <w:sz w:val="22"/>
          <w:szCs w:val="22"/>
        </w:rPr>
        <w:t>Mirror</w:t>
      </w:r>
      <w:proofErr w:type="spellEnd"/>
      <w:r w:rsidR="000A1B18" w:rsidRPr="004741A0">
        <w:rPr>
          <w:rFonts w:cs="Arial"/>
          <w:sz w:val="22"/>
          <w:szCs w:val="22"/>
        </w:rPr>
        <w:t xml:space="preserve"> </w:t>
      </w:r>
      <w:proofErr w:type="spellStart"/>
      <w:r w:rsidR="000A1B18" w:rsidRPr="004741A0">
        <w:rPr>
          <w:rFonts w:cs="Arial"/>
          <w:sz w:val="22"/>
          <w:szCs w:val="22"/>
        </w:rPr>
        <w:t>Silver</w:t>
      </w:r>
      <w:proofErr w:type="spellEnd"/>
      <w:r w:rsidR="000A1B18" w:rsidRPr="004741A0">
        <w:rPr>
          <w:rFonts w:cs="Arial"/>
          <w:sz w:val="22"/>
          <w:szCs w:val="22"/>
        </w:rPr>
        <w:t xml:space="preserve"> Kollektion</w:t>
      </w:r>
      <w:r w:rsidR="00E9062F" w:rsidRPr="004741A0">
        <w:rPr>
          <w:rFonts w:cs="Arial"/>
          <w:sz w:val="22"/>
          <w:szCs w:val="22"/>
        </w:rPr>
        <w:t xml:space="preserve"> weitere Hochglanz-Gefäße in unterschiedlichen Formen.</w:t>
      </w:r>
    </w:p>
    <w:p w:rsidR="002E1484" w:rsidRPr="004741A0" w:rsidRDefault="002E1484" w:rsidP="002E1484">
      <w:pPr>
        <w:spacing w:line="360" w:lineRule="auto"/>
        <w:jc w:val="both"/>
        <w:rPr>
          <w:rFonts w:cs="Arial"/>
          <w:sz w:val="22"/>
          <w:szCs w:val="22"/>
        </w:rPr>
      </w:pPr>
    </w:p>
    <w:p w:rsidR="002E1484" w:rsidRPr="000A1B18" w:rsidRDefault="002E1484" w:rsidP="002E1484">
      <w:pPr>
        <w:spacing w:line="360" w:lineRule="auto"/>
        <w:jc w:val="both"/>
        <w:rPr>
          <w:rFonts w:cs="Arial"/>
          <w:sz w:val="22"/>
          <w:szCs w:val="22"/>
        </w:rPr>
      </w:pPr>
      <w:r w:rsidRPr="004741A0">
        <w:rPr>
          <w:rFonts w:cs="Arial"/>
          <w:sz w:val="22"/>
          <w:szCs w:val="22"/>
        </w:rPr>
        <w:t xml:space="preserve">Exklusiver Tipp für noch mehr Style: </w:t>
      </w:r>
      <w:proofErr w:type="spellStart"/>
      <w:r w:rsidRPr="004741A0">
        <w:rPr>
          <w:rFonts w:cs="Arial"/>
          <w:iCs/>
          <w:sz w:val="22"/>
          <w:szCs w:val="22"/>
        </w:rPr>
        <w:t>Mirror</w:t>
      </w:r>
      <w:proofErr w:type="spellEnd"/>
      <w:r w:rsidRPr="004741A0">
        <w:rPr>
          <w:rFonts w:cs="Arial"/>
          <w:iCs/>
          <w:sz w:val="22"/>
          <w:szCs w:val="22"/>
        </w:rPr>
        <w:t xml:space="preserve"> </w:t>
      </w:r>
      <w:proofErr w:type="spellStart"/>
      <w:r w:rsidRPr="004741A0">
        <w:rPr>
          <w:rFonts w:cs="Arial"/>
          <w:iCs/>
          <w:sz w:val="22"/>
          <w:szCs w:val="22"/>
        </w:rPr>
        <w:t>Silver</w:t>
      </w:r>
      <w:proofErr w:type="spellEnd"/>
      <w:r w:rsidRPr="004741A0">
        <w:rPr>
          <w:rFonts w:cs="Arial"/>
          <w:i/>
          <w:iCs/>
          <w:sz w:val="22"/>
          <w:szCs w:val="22"/>
        </w:rPr>
        <w:t xml:space="preserve"> </w:t>
      </w:r>
      <w:r w:rsidRPr="004741A0">
        <w:rPr>
          <w:rFonts w:cs="Arial"/>
          <w:sz w:val="22"/>
          <w:szCs w:val="22"/>
        </w:rPr>
        <w:t>ist nicht nur bepflanzt ein absolutes High</w:t>
      </w:r>
      <w:r w:rsidR="00C94978" w:rsidRPr="004741A0">
        <w:rPr>
          <w:rFonts w:cs="Arial"/>
          <w:sz w:val="22"/>
          <w:szCs w:val="22"/>
        </w:rPr>
        <w:softHyphen/>
      </w:r>
      <w:r w:rsidRPr="004741A0">
        <w:rPr>
          <w:rFonts w:cs="Arial"/>
          <w:sz w:val="22"/>
          <w:szCs w:val="22"/>
        </w:rPr>
        <w:t xml:space="preserve">light, sondern bietet sich auch für einzelne </w:t>
      </w:r>
      <w:r w:rsidRPr="000A1B18">
        <w:rPr>
          <w:rFonts w:cs="Arial"/>
          <w:sz w:val="22"/>
          <w:szCs w:val="22"/>
        </w:rPr>
        <w:t>Zweige oder kunstvolle Arrangements an.</w:t>
      </w:r>
      <w:r w:rsidR="000A1B18">
        <w:rPr>
          <w:rFonts w:cs="Arial"/>
          <w:sz w:val="22"/>
          <w:szCs w:val="22"/>
        </w:rPr>
        <w:t xml:space="preserve"> 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AC10A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AC10A6">
        <w:tc>
          <w:tcPr>
            <w:tcW w:w="4463" w:type="dxa"/>
          </w:tcPr>
          <w:p w:rsidR="004E5530" w:rsidRPr="00E57EFC" w:rsidRDefault="00AC10A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22 und 29 cm</w:t>
            </w:r>
          </w:p>
        </w:tc>
        <w:tc>
          <w:tcPr>
            <w:tcW w:w="4463" w:type="dxa"/>
          </w:tcPr>
          <w:p w:rsidR="004E5530" w:rsidRPr="00E57EFC" w:rsidRDefault="00AC10A6" w:rsidP="000A1B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2C2E0A">
              <w:rPr>
                <w:sz w:val="18"/>
                <w:szCs w:val="18"/>
              </w:rPr>
              <w:t>9,99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sectPr w:rsidR="004E5530" w:rsidRPr="00E57EFC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0A1B18"/>
    <w:rsid w:val="002C2E0A"/>
    <w:rsid w:val="002E1484"/>
    <w:rsid w:val="0033339F"/>
    <w:rsid w:val="004741A0"/>
    <w:rsid w:val="004E5530"/>
    <w:rsid w:val="004E5BF4"/>
    <w:rsid w:val="007C3DF8"/>
    <w:rsid w:val="00821676"/>
    <w:rsid w:val="00866219"/>
    <w:rsid w:val="008D7600"/>
    <w:rsid w:val="00973665"/>
    <w:rsid w:val="00A31745"/>
    <w:rsid w:val="00AC10A6"/>
    <w:rsid w:val="00C80784"/>
    <w:rsid w:val="00C94978"/>
    <w:rsid w:val="00E9062F"/>
    <w:rsid w:val="00F23AEC"/>
    <w:rsid w:val="00F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64C5F-3DEE-42CD-8867-A7CFA6C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9</cp:revision>
  <cp:lastPrinted>2016-12-21T15:48:00Z</cp:lastPrinted>
  <dcterms:created xsi:type="dcterms:W3CDTF">2016-12-15T10:39:00Z</dcterms:created>
  <dcterms:modified xsi:type="dcterms:W3CDTF">2019-05-27T10:10:00Z</dcterms:modified>
</cp:coreProperties>
</file>