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C518" w14:textId="77777777" w:rsidR="00D451FD" w:rsidRPr="00E57EFC" w:rsidRDefault="00D44077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Etagenweise Blütenspaß</w:t>
      </w:r>
    </w:p>
    <w:p w14:paraId="6B3904D4" w14:textId="77777777" w:rsidR="00D451FD" w:rsidRPr="00E57EFC" w:rsidRDefault="00D451FD">
      <w:pPr>
        <w:rPr>
          <w:sz w:val="22"/>
          <w:szCs w:val="22"/>
        </w:rPr>
      </w:pPr>
    </w:p>
    <w:p w14:paraId="057B346D" w14:textId="77777777" w:rsidR="00D451FD" w:rsidRDefault="00D44077">
      <w:pPr>
        <w:pStyle w:val="berschrift2"/>
        <w:rPr>
          <w:b/>
        </w:rPr>
      </w:pPr>
      <w:proofErr w:type="spellStart"/>
      <w:r>
        <w:rPr>
          <w:b/>
        </w:rPr>
        <w:t>Skypot</w:t>
      </w:r>
      <w:proofErr w:type="spellEnd"/>
      <w:r>
        <w:rPr>
          <w:b/>
        </w:rPr>
        <w:t xml:space="preserve"> von Scheurich</w:t>
      </w:r>
    </w:p>
    <w:p w14:paraId="6296F35E" w14:textId="77777777" w:rsidR="00D451FD" w:rsidRPr="00E57EFC" w:rsidRDefault="00D451FD">
      <w:pPr>
        <w:spacing w:line="360" w:lineRule="auto"/>
        <w:jc w:val="both"/>
        <w:rPr>
          <w:sz w:val="22"/>
          <w:szCs w:val="22"/>
        </w:rPr>
      </w:pPr>
    </w:p>
    <w:p w14:paraId="540338B6" w14:textId="77777777" w:rsidR="009A194F" w:rsidRPr="009A194F" w:rsidRDefault="00D44077" w:rsidP="009A194F">
      <w:pPr>
        <w:spacing w:line="360" w:lineRule="auto"/>
        <w:jc w:val="both"/>
        <w:rPr>
          <w:sz w:val="22"/>
          <w:szCs w:val="22"/>
        </w:rPr>
      </w:pPr>
      <w:r w:rsidRPr="009A194F">
        <w:rPr>
          <w:rFonts w:cs="Arial"/>
          <w:sz w:val="22"/>
          <w:szCs w:val="22"/>
        </w:rPr>
        <w:t xml:space="preserve">So viele tolle Pflanzen – und so wenig Platz! Gerade in kleinen Gärten und auf Balkonen sind innovative Ideen gefragt. </w:t>
      </w:r>
      <w:r w:rsidR="00784D7C">
        <w:rPr>
          <w:rFonts w:cs="Arial"/>
          <w:sz w:val="22"/>
          <w:szCs w:val="22"/>
        </w:rPr>
        <w:t xml:space="preserve">Der </w:t>
      </w:r>
      <w:proofErr w:type="spellStart"/>
      <w:r w:rsidRPr="009A194F">
        <w:rPr>
          <w:rFonts w:cs="Arial"/>
          <w:iCs/>
          <w:sz w:val="22"/>
          <w:szCs w:val="22"/>
        </w:rPr>
        <w:t>Skypot</w:t>
      </w:r>
      <w:proofErr w:type="spellEnd"/>
      <w:r w:rsidRPr="009A194F">
        <w:rPr>
          <w:rFonts w:cs="Arial"/>
          <w:sz w:val="22"/>
          <w:szCs w:val="22"/>
        </w:rPr>
        <w:t xml:space="preserve"> von </w:t>
      </w:r>
      <w:r w:rsidRPr="009A194F">
        <w:rPr>
          <w:rFonts w:cs="Arial"/>
          <w:iCs/>
          <w:sz w:val="22"/>
          <w:szCs w:val="22"/>
        </w:rPr>
        <w:t>Scheurich</w:t>
      </w:r>
      <w:r w:rsidR="00784D7C">
        <w:rPr>
          <w:rFonts w:cs="Arial"/>
          <w:sz w:val="22"/>
          <w:szCs w:val="22"/>
        </w:rPr>
        <w:t xml:space="preserve"> löst </w:t>
      </w:r>
      <w:r w:rsidRPr="009A194F">
        <w:rPr>
          <w:rFonts w:cs="Arial"/>
          <w:sz w:val="22"/>
          <w:szCs w:val="22"/>
        </w:rPr>
        <w:t xml:space="preserve">dieses Problem </w:t>
      </w:r>
      <w:r w:rsidR="009A194F" w:rsidRPr="009A194F">
        <w:rPr>
          <w:rFonts w:cs="Arial"/>
          <w:sz w:val="22"/>
          <w:szCs w:val="22"/>
        </w:rPr>
        <w:t>auf clevere Weise</w:t>
      </w:r>
      <w:r w:rsidRPr="009A194F">
        <w:rPr>
          <w:rFonts w:cs="Arial"/>
          <w:sz w:val="22"/>
          <w:szCs w:val="22"/>
        </w:rPr>
        <w:t xml:space="preserve">. </w:t>
      </w:r>
      <w:r w:rsidR="009A194F" w:rsidRPr="009A194F">
        <w:rPr>
          <w:rFonts w:cs="Arial"/>
          <w:sz w:val="22"/>
          <w:szCs w:val="22"/>
        </w:rPr>
        <w:t>Die e</w:t>
      </w:r>
      <w:r w:rsidRPr="009A194F">
        <w:rPr>
          <w:rFonts w:cs="Arial"/>
          <w:sz w:val="22"/>
          <w:szCs w:val="22"/>
        </w:rPr>
        <w:t>leganten</w:t>
      </w:r>
      <w:r w:rsidR="00CF4187" w:rsidRPr="009A194F">
        <w:rPr>
          <w:rFonts w:cs="Arial"/>
          <w:sz w:val="22"/>
          <w:szCs w:val="22"/>
        </w:rPr>
        <w:t>, in Deutschland gefertigten</w:t>
      </w:r>
      <w:r w:rsidRPr="009A194F">
        <w:rPr>
          <w:rFonts w:cs="Arial"/>
          <w:sz w:val="22"/>
          <w:szCs w:val="22"/>
        </w:rPr>
        <w:t xml:space="preserve"> Pflanzgefäße </w:t>
      </w:r>
      <w:r w:rsidR="0043563C">
        <w:rPr>
          <w:sz w:val="22"/>
          <w:szCs w:val="22"/>
        </w:rPr>
        <w:t xml:space="preserve">können dank des massiven </w:t>
      </w:r>
      <w:proofErr w:type="spellStart"/>
      <w:r w:rsidR="009A194F" w:rsidRPr="009A194F">
        <w:rPr>
          <w:sz w:val="22"/>
          <w:szCs w:val="22"/>
        </w:rPr>
        <w:t>Alurohrs</w:t>
      </w:r>
      <w:proofErr w:type="spellEnd"/>
      <w:r w:rsidR="009A194F" w:rsidRPr="009A194F">
        <w:rPr>
          <w:sz w:val="22"/>
          <w:szCs w:val="22"/>
        </w:rPr>
        <w:t xml:space="preserve"> ganz einfach in den Gartenboden oder in Kübel gesteckt werden. Die unterschiedlichen </w:t>
      </w:r>
      <w:r w:rsidR="00784D7C">
        <w:rPr>
          <w:sz w:val="22"/>
          <w:szCs w:val="22"/>
        </w:rPr>
        <w:t>Größen</w:t>
      </w:r>
      <w:r w:rsidR="009A194F" w:rsidRPr="009A194F">
        <w:rPr>
          <w:sz w:val="22"/>
          <w:szCs w:val="22"/>
        </w:rPr>
        <w:t xml:space="preserve"> lassen sich optimal kombinieren und wirken als Duo besonders harmonisch. Auch eine Reihe mehrerer </w:t>
      </w:r>
      <w:proofErr w:type="spellStart"/>
      <w:r w:rsidR="009A194F" w:rsidRPr="009A194F">
        <w:rPr>
          <w:sz w:val="22"/>
          <w:szCs w:val="22"/>
        </w:rPr>
        <w:t>Skypots</w:t>
      </w:r>
      <w:proofErr w:type="spellEnd"/>
      <w:r w:rsidR="009A194F" w:rsidRPr="009A194F">
        <w:rPr>
          <w:sz w:val="22"/>
          <w:szCs w:val="22"/>
        </w:rPr>
        <w:t>, beispielsweise entlang eines Treppen</w:t>
      </w:r>
      <w:r w:rsidR="008C10B3">
        <w:rPr>
          <w:sz w:val="22"/>
          <w:szCs w:val="22"/>
        </w:rPr>
        <w:softHyphen/>
      </w:r>
      <w:r w:rsidR="009A194F" w:rsidRPr="009A194F">
        <w:rPr>
          <w:sz w:val="22"/>
          <w:szCs w:val="22"/>
        </w:rPr>
        <w:t>aufgangs oder in gleicher Höhe entlang eines Gartenwegs platziert, ist schon von weitem ein Blickfang.</w:t>
      </w:r>
    </w:p>
    <w:p w14:paraId="1AA3769C" w14:textId="77777777" w:rsidR="00D44077" w:rsidRPr="009A194F" w:rsidRDefault="00D44077" w:rsidP="00D44077">
      <w:pPr>
        <w:spacing w:line="360" w:lineRule="auto"/>
        <w:jc w:val="both"/>
        <w:rPr>
          <w:rFonts w:cs="Arial"/>
          <w:sz w:val="22"/>
          <w:szCs w:val="22"/>
        </w:rPr>
      </w:pPr>
    </w:p>
    <w:p w14:paraId="0C0A0602" w14:textId="77777777" w:rsidR="009A194F" w:rsidRPr="009A194F" w:rsidRDefault="00CF4187" w:rsidP="009A194F">
      <w:pPr>
        <w:spacing w:line="360" w:lineRule="auto"/>
        <w:jc w:val="both"/>
        <w:rPr>
          <w:rFonts w:cs="Arial"/>
          <w:sz w:val="22"/>
          <w:szCs w:val="22"/>
        </w:rPr>
      </w:pPr>
      <w:r w:rsidRPr="009A194F">
        <w:rPr>
          <w:rFonts w:cs="Arial"/>
          <w:sz w:val="22"/>
          <w:szCs w:val="22"/>
        </w:rPr>
        <w:t xml:space="preserve">Der </w:t>
      </w:r>
      <w:proofErr w:type="spellStart"/>
      <w:r w:rsidRPr="009A194F">
        <w:rPr>
          <w:rFonts w:cs="Arial"/>
          <w:sz w:val="22"/>
          <w:szCs w:val="22"/>
        </w:rPr>
        <w:t>Skypot</w:t>
      </w:r>
      <w:proofErr w:type="spellEnd"/>
      <w:r w:rsidRPr="009A194F">
        <w:rPr>
          <w:rFonts w:cs="Arial"/>
          <w:sz w:val="22"/>
          <w:szCs w:val="22"/>
        </w:rPr>
        <w:t xml:space="preserve"> birgt</w:t>
      </w:r>
      <w:r w:rsidR="00D44077" w:rsidRPr="009A194F">
        <w:rPr>
          <w:rFonts w:cs="Arial"/>
          <w:sz w:val="22"/>
          <w:szCs w:val="22"/>
        </w:rPr>
        <w:t xml:space="preserve"> dabei zwei ausgesprochen praktische Finessen. Am Boden des </w:t>
      </w:r>
      <w:r w:rsidRPr="009A194F">
        <w:rPr>
          <w:rFonts w:cs="Arial"/>
          <w:sz w:val="22"/>
          <w:szCs w:val="22"/>
        </w:rPr>
        <w:t>Pflanz</w:t>
      </w:r>
      <w:r w:rsidR="00DA5BDE" w:rsidRPr="009A194F">
        <w:rPr>
          <w:rFonts w:cs="Arial"/>
          <w:sz w:val="22"/>
          <w:szCs w:val="22"/>
        </w:rPr>
        <w:softHyphen/>
      </w:r>
      <w:r w:rsidRPr="009A194F">
        <w:rPr>
          <w:rFonts w:cs="Arial"/>
          <w:sz w:val="22"/>
          <w:szCs w:val="22"/>
        </w:rPr>
        <w:t>gefäßes</w:t>
      </w:r>
      <w:r w:rsidR="00D44077" w:rsidRPr="009A194F">
        <w:rPr>
          <w:rFonts w:cs="Arial"/>
          <w:sz w:val="22"/>
          <w:szCs w:val="22"/>
        </w:rPr>
        <w:t xml:space="preserve"> befindet sich ein kleines Wasserreservoir, aus dem sich die Pflanzen selbst bedienen können. Dadurch sinkt die Gießhäufigkeit. </w:t>
      </w:r>
      <w:r w:rsidR="009A194F" w:rsidRPr="009A194F">
        <w:rPr>
          <w:rFonts w:cs="Arial"/>
          <w:sz w:val="22"/>
          <w:szCs w:val="22"/>
        </w:rPr>
        <w:t xml:space="preserve">Übersteigt der Wasserstand das Reservoir, wird das überschüssige Wasser im rostunempfindlichen </w:t>
      </w:r>
      <w:proofErr w:type="spellStart"/>
      <w:r w:rsidR="009A194F" w:rsidRPr="009A194F">
        <w:rPr>
          <w:rFonts w:cs="Arial"/>
          <w:sz w:val="22"/>
          <w:szCs w:val="22"/>
        </w:rPr>
        <w:t>Alurohr</w:t>
      </w:r>
      <w:proofErr w:type="spellEnd"/>
      <w:r w:rsidR="009A194F" w:rsidRPr="009A194F">
        <w:rPr>
          <w:rFonts w:cs="Arial"/>
          <w:sz w:val="22"/>
          <w:szCs w:val="22"/>
        </w:rPr>
        <w:t xml:space="preserve"> direkt in die Erde abgeleitet. Auf diese Weise </w:t>
      </w:r>
      <w:r w:rsidR="00DE5475">
        <w:rPr>
          <w:rFonts w:cs="Arial"/>
          <w:sz w:val="22"/>
          <w:szCs w:val="22"/>
        </w:rPr>
        <w:t xml:space="preserve">lässt sich Staunässe verhindern </w:t>
      </w:r>
      <w:r w:rsidR="009A194F" w:rsidRPr="009A194F">
        <w:rPr>
          <w:rFonts w:cs="Arial"/>
          <w:sz w:val="22"/>
          <w:szCs w:val="22"/>
        </w:rPr>
        <w:t>und selbst nach ergiebigen Regenfällen besteht keine Gefahr, dass die zarten Pflanzenwurzeln Schaden nehmen.</w:t>
      </w:r>
    </w:p>
    <w:p w14:paraId="77952B34" w14:textId="77777777" w:rsidR="00D44077" w:rsidRPr="009A194F" w:rsidRDefault="00D44077" w:rsidP="00D44077">
      <w:pPr>
        <w:spacing w:line="360" w:lineRule="auto"/>
        <w:jc w:val="both"/>
        <w:rPr>
          <w:rFonts w:cs="Arial"/>
          <w:sz w:val="22"/>
          <w:szCs w:val="22"/>
        </w:rPr>
      </w:pPr>
    </w:p>
    <w:p w14:paraId="30A757BD" w14:textId="77777777" w:rsidR="00784D7C" w:rsidRPr="009A194F" w:rsidRDefault="009A194F" w:rsidP="00D44077">
      <w:pPr>
        <w:spacing w:line="360" w:lineRule="auto"/>
        <w:jc w:val="both"/>
        <w:rPr>
          <w:rFonts w:cs="Arial"/>
          <w:sz w:val="22"/>
          <w:szCs w:val="22"/>
        </w:rPr>
      </w:pPr>
      <w:r w:rsidRPr="009A194F">
        <w:rPr>
          <w:rFonts w:cs="Arial"/>
          <w:sz w:val="22"/>
          <w:szCs w:val="22"/>
        </w:rPr>
        <w:t>Ü</w:t>
      </w:r>
      <w:r w:rsidR="00D44077" w:rsidRPr="009A194F">
        <w:rPr>
          <w:rFonts w:cs="Arial"/>
          <w:sz w:val="22"/>
          <w:szCs w:val="22"/>
        </w:rPr>
        <w:t xml:space="preserve">ber </w:t>
      </w:r>
      <w:r w:rsidRPr="009A194F">
        <w:rPr>
          <w:rFonts w:cs="Arial"/>
          <w:sz w:val="22"/>
          <w:szCs w:val="22"/>
        </w:rPr>
        <w:t xml:space="preserve">Rasenflächen, Beeten </w:t>
      </w:r>
      <w:r w:rsidR="00D44077" w:rsidRPr="009A194F">
        <w:rPr>
          <w:rFonts w:cs="Arial"/>
          <w:sz w:val="22"/>
          <w:szCs w:val="22"/>
        </w:rPr>
        <w:t>oder Kübel schwebend</w:t>
      </w:r>
      <w:r w:rsidR="00CF4187" w:rsidRPr="009A194F">
        <w:rPr>
          <w:rFonts w:cs="Arial"/>
          <w:sz w:val="22"/>
          <w:szCs w:val="22"/>
        </w:rPr>
        <w:t>,</w:t>
      </w:r>
      <w:r w:rsidR="00D44077" w:rsidRPr="009A194F">
        <w:rPr>
          <w:rFonts w:cs="Arial"/>
          <w:sz w:val="22"/>
          <w:szCs w:val="22"/>
        </w:rPr>
        <w:t xml:space="preserve"> lenken die stylishen Töpfe aus hochwertigem glänzendem Kunststoff den Blick auf die Vertikale. In den Farben </w:t>
      </w:r>
      <w:r w:rsidR="00D44077" w:rsidRPr="009A194F">
        <w:rPr>
          <w:rFonts w:cs="Arial"/>
          <w:iCs/>
          <w:sz w:val="22"/>
          <w:szCs w:val="22"/>
        </w:rPr>
        <w:t>Bright White, Green</w:t>
      </w:r>
      <w:r w:rsidR="00D44077" w:rsidRPr="009A194F">
        <w:rPr>
          <w:rFonts w:cs="Arial"/>
          <w:sz w:val="22"/>
          <w:szCs w:val="22"/>
        </w:rPr>
        <w:t xml:space="preserve"> und </w:t>
      </w:r>
      <w:r w:rsidR="002C3BCD">
        <w:rPr>
          <w:rFonts w:cs="Arial"/>
          <w:iCs/>
          <w:sz w:val="22"/>
          <w:szCs w:val="22"/>
        </w:rPr>
        <w:t>Metallic Grey</w:t>
      </w:r>
      <w:r w:rsidR="00D44077" w:rsidRPr="009A194F">
        <w:rPr>
          <w:rFonts w:cs="Arial"/>
          <w:sz w:val="22"/>
          <w:szCs w:val="22"/>
        </w:rPr>
        <w:t xml:space="preserve"> setzen sie schon für sich genommen attraktive Akzente – entsprechend umso stärker, wenn sie mit bunten Sommerblumen bepflanzt sind. </w:t>
      </w:r>
      <w:r w:rsidR="00784D7C">
        <w:rPr>
          <w:rFonts w:cs="Arial"/>
          <w:sz w:val="22"/>
          <w:szCs w:val="22"/>
        </w:rPr>
        <w:t xml:space="preserve">Der </w:t>
      </w:r>
      <w:proofErr w:type="spellStart"/>
      <w:r w:rsidR="00784D7C">
        <w:rPr>
          <w:rFonts w:cs="Arial"/>
          <w:sz w:val="22"/>
          <w:szCs w:val="22"/>
        </w:rPr>
        <w:t>Skypot</w:t>
      </w:r>
      <w:proofErr w:type="spellEnd"/>
      <w:r w:rsidR="00784D7C">
        <w:rPr>
          <w:rFonts w:cs="Arial"/>
          <w:sz w:val="22"/>
          <w:szCs w:val="22"/>
        </w:rPr>
        <w:t xml:space="preserve"> gehört zur Sky Line von Scheurich – einem Konzept, </w:t>
      </w:r>
      <w:r w:rsidR="00814845">
        <w:rPr>
          <w:rFonts w:cs="Arial"/>
          <w:sz w:val="22"/>
          <w:szCs w:val="22"/>
        </w:rPr>
        <w:t>das von der Hängeampel bis zum Balkon</w:t>
      </w:r>
      <w:r w:rsidR="006E16A0">
        <w:rPr>
          <w:rFonts w:cs="Arial"/>
          <w:sz w:val="22"/>
          <w:szCs w:val="22"/>
        </w:rPr>
        <w:t>gefäß</w:t>
      </w:r>
      <w:r w:rsidR="00814845">
        <w:rPr>
          <w:rFonts w:cs="Arial"/>
          <w:sz w:val="22"/>
          <w:szCs w:val="22"/>
        </w:rPr>
        <w:t xml:space="preserve"> alles</w:t>
      </w:r>
      <w:r w:rsidR="008C10B3">
        <w:rPr>
          <w:rFonts w:cs="Arial"/>
          <w:sz w:val="22"/>
          <w:szCs w:val="22"/>
        </w:rPr>
        <w:t xml:space="preserve"> in einem Design bietet.</w:t>
      </w:r>
      <w:r w:rsidR="00784D7C">
        <w:rPr>
          <w:rFonts w:cs="Arial"/>
          <w:sz w:val="22"/>
          <w:szCs w:val="22"/>
        </w:rPr>
        <w:t xml:space="preserve"> </w:t>
      </w:r>
    </w:p>
    <w:p w14:paraId="1EDDAC3A" w14:textId="77777777" w:rsidR="00D44077" w:rsidRPr="009A194F" w:rsidRDefault="00D44077" w:rsidP="00D44077">
      <w:pPr>
        <w:spacing w:line="360" w:lineRule="auto"/>
        <w:jc w:val="both"/>
        <w:rPr>
          <w:rFonts w:cs="Arial"/>
          <w:sz w:val="22"/>
          <w:szCs w:val="22"/>
        </w:rPr>
      </w:pPr>
    </w:p>
    <w:p w14:paraId="3924FA3F" w14:textId="77777777" w:rsidR="00D44077" w:rsidRPr="009A194F" w:rsidRDefault="00D44077" w:rsidP="00D44077">
      <w:pPr>
        <w:spacing w:line="360" w:lineRule="auto"/>
        <w:jc w:val="both"/>
        <w:rPr>
          <w:sz w:val="22"/>
          <w:szCs w:val="22"/>
        </w:rPr>
      </w:pPr>
      <w:r w:rsidRPr="009A194F">
        <w:rPr>
          <w:rFonts w:cs="Arial"/>
          <w:sz w:val="22"/>
          <w:szCs w:val="22"/>
        </w:rPr>
        <w:t xml:space="preserve">Besonders harmonisch wirken </w:t>
      </w:r>
      <w:r w:rsidR="008C10B3">
        <w:rPr>
          <w:rFonts w:cs="Arial"/>
          <w:sz w:val="22"/>
          <w:szCs w:val="22"/>
        </w:rPr>
        <w:t xml:space="preserve">im </w:t>
      </w:r>
      <w:proofErr w:type="spellStart"/>
      <w:r w:rsidR="008C10B3">
        <w:rPr>
          <w:rFonts w:cs="Arial"/>
          <w:sz w:val="22"/>
          <w:szCs w:val="22"/>
        </w:rPr>
        <w:t>Skypot</w:t>
      </w:r>
      <w:proofErr w:type="spellEnd"/>
      <w:r w:rsidR="008C10B3">
        <w:rPr>
          <w:rFonts w:cs="Arial"/>
          <w:sz w:val="22"/>
          <w:szCs w:val="22"/>
        </w:rPr>
        <w:t xml:space="preserve"> </w:t>
      </w:r>
      <w:r w:rsidRPr="009A194F">
        <w:rPr>
          <w:rFonts w:cs="Arial"/>
          <w:sz w:val="22"/>
          <w:szCs w:val="22"/>
        </w:rPr>
        <w:t xml:space="preserve">überhängend wachsende Arten wie </w:t>
      </w:r>
      <w:proofErr w:type="spellStart"/>
      <w:r w:rsidRPr="009A194F">
        <w:rPr>
          <w:rFonts w:cs="Arial"/>
          <w:sz w:val="22"/>
          <w:szCs w:val="22"/>
        </w:rPr>
        <w:t>Duftsteinrich</w:t>
      </w:r>
      <w:proofErr w:type="spellEnd"/>
      <w:r w:rsidRPr="009A194F">
        <w:rPr>
          <w:rFonts w:cs="Arial"/>
          <w:sz w:val="22"/>
          <w:szCs w:val="22"/>
        </w:rPr>
        <w:t xml:space="preserve"> </w:t>
      </w:r>
      <w:r w:rsidRPr="009A194F">
        <w:rPr>
          <w:rFonts w:cs="Arial"/>
          <w:iCs/>
          <w:sz w:val="22"/>
          <w:szCs w:val="22"/>
        </w:rPr>
        <w:t>(</w:t>
      </w:r>
      <w:proofErr w:type="spellStart"/>
      <w:r w:rsidRPr="009A194F">
        <w:rPr>
          <w:rFonts w:cs="Arial"/>
          <w:iCs/>
          <w:sz w:val="22"/>
          <w:szCs w:val="22"/>
        </w:rPr>
        <w:t>Lobularia</w:t>
      </w:r>
      <w:proofErr w:type="spellEnd"/>
      <w:r w:rsidRPr="009A194F">
        <w:rPr>
          <w:rFonts w:cs="Arial"/>
          <w:iCs/>
          <w:sz w:val="22"/>
          <w:szCs w:val="22"/>
        </w:rPr>
        <w:t xml:space="preserve"> </w:t>
      </w:r>
      <w:proofErr w:type="spellStart"/>
      <w:r w:rsidRPr="009A194F">
        <w:rPr>
          <w:rFonts w:cs="Arial"/>
          <w:iCs/>
          <w:sz w:val="22"/>
          <w:szCs w:val="22"/>
        </w:rPr>
        <w:t>maritima</w:t>
      </w:r>
      <w:proofErr w:type="spellEnd"/>
      <w:r w:rsidRPr="009A194F">
        <w:rPr>
          <w:rFonts w:cs="Arial"/>
          <w:iCs/>
          <w:sz w:val="22"/>
          <w:szCs w:val="22"/>
        </w:rPr>
        <w:t>)</w:t>
      </w:r>
      <w:r w:rsidRPr="009A194F">
        <w:rPr>
          <w:rFonts w:cs="Arial"/>
          <w:sz w:val="22"/>
          <w:szCs w:val="22"/>
        </w:rPr>
        <w:t>, Süßkartoffel (</w:t>
      </w:r>
      <w:proofErr w:type="spellStart"/>
      <w:r w:rsidRPr="009A194F">
        <w:rPr>
          <w:rFonts w:cs="Arial"/>
          <w:iCs/>
          <w:sz w:val="22"/>
          <w:szCs w:val="22"/>
        </w:rPr>
        <w:t>Ipomoea</w:t>
      </w:r>
      <w:proofErr w:type="spellEnd"/>
      <w:r w:rsidRPr="009A194F">
        <w:rPr>
          <w:rFonts w:cs="Arial"/>
          <w:iCs/>
          <w:sz w:val="22"/>
          <w:szCs w:val="22"/>
        </w:rPr>
        <w:t xml:space="preserve"> </w:t>
      </w:r>
      <w:proofErr w:type="spellStart"/>
      <w:r w:rsidRPr="009A194F">
        <w:rPr>
          <w:rFonts w:cs="Arial"/>
          <w:iCs/>
          <w:sz w:val="22"/>
          <w:szCs w:val="22"/>
        </w:rPr>
        <w:t>batatas</w:t>
      </w:r>
      <w:proofErr w:type="spellEnd"/>
      <w:r w:rsidRPr="009A194F">
        <w:rPr>
          <w:rFonts w:cs="Arial"/>
          <w:sz w:val="22"/>
          <w:szCs w:val="22"/>
        </w:rPr>
        <w:t>) oder Zauberglöckchen (</w:t>
      </w:r>
      <w:proofErr w:type="spellStart"/>
      <w:r w:rsidRPr="009A194F">
        <w:rPr>
          <w:rFonts w:cs="Arial"/>
          <w:iCs/>
          <w:sz w:val="22"/>
          <w:szCs w:val="22"/>
        </w:rPr>
        <w:t>Calibrachoa</w:t>
      </w:r>
      <w:proofErr w:type="spellEnd"/>
      <w:r w:rsidRPr="009A194F">
        <w:rPr>
          <w:rFonts w:cs="Arial"/>
          <w:sz w:val="22"/>
          <w:szCs w:val="22"/>
        </w:rPr>
        <w:t xml:space="preserve">), </w:t>
      </w:r>
      <w:r w:rsidRPr="009A194F">
        <w:rPr>
          <w:rFonts w:cs="Arial"/>
          <w:sz w:val="22"/>
          <w:szCs w:val="22"/>
        </w:rPr>
        <w:lastRenderedPageBreak/>
        <w:t xml:space="preserve">doch auch filigrane Gräser kommen </w:t>
      </w:r>
      <w:r w:rsidR="00DE5475">
        <w:rPr>
          <w:rFonts w:cs="Arial"/>
          <w:sz w:val="22"/>
          <w:szCs w:val="22"/>
        </w:rPr>
        <w:t>bestens zur Geltung</w:t>
      </w:r>
      <w:r w:rsidRPr="009A194F">
        <w:rPr>
          <w:rFonts w:cs="Arial"/>
          <w:sz w:val="22"/>
          <w:szCs w:val="22"/>
        </w:rPr>
        <w:t>. Entdecken Sie die dritte Dimension!</w:t>
      </w:r>
    </w:p>
    <w:p w14:paraId="5AA1202C" w14:textId="77777777" w:rsidR="00D451FD" w:rsidRPr="009A194F" w:rsidRDefault="00D451FD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451FD" w:rsidRPr="00E57EFC" w14:paraId="76C884A2" w14:textId="77777777">
        <w:tc>
          <w:tcPr>
            <w:tcW w:w="4463" w:type="dxa"/>
          </w:tcPr>
          <w:p w14:paraId="725C174A" w14:textId="77777777" w:rsidR="00D451FD" w:rsidRPr="00E57EFC" w:rsidRDefault="00D451FD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51F673E2" w14:textId="77777777" w:rsidR="00D451FD" w:rsidRPr="00E57EFC" w:rsidRDefault="00D440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Unverbindliche Preisempfehlung</w:t>
            </w:r>
            <w:r w:rsidR="00D451FD" w:rsidRPr="00E57EFC">
              <w:rPr>
                <w:sz w:val="18"/>
                <w:szCs w:val="18"/>
              </w:rPr>
              <w:t>:</w:t>
            </w:r>
          </w:p>
        </w:tc>
      </w:tr>
      <w:tr w:rsidR="00D451FD" w:rsidRPr="00E57EFC" w14:paraId="32948D76" w14:textId="77777777">
        <w:tc>
          <w:tcPr>
            <w:tcW w:w="4463" w:type="dxa"/>
          </w:tcPr>
          <w:p w14:paraId="05952B66" w14:textId="77777777" w:rsidR="00D451FD" w:rsidRPr="00E57EFC" w:rsidRDefault="00784D7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Skypot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L: </w:t>
            </w:r>
            <w:r w:rsidR="00D44077">
              <w:rPr>
                <w:rFonts w:cs="Arial"/>
                <w:sz w:val="18"/>
                <w:szCs w:val="18"/>
              </w:rPr>
              <w:t>Ø</w:t>
            </w:r>
            <w:r w:rsidR="00D44077">
              <w:rPr>
                <w:sz w:val="18"/>
                <w:szCs w:val="18"/>
              </w:rPr>
              <w:t xml:space="preserve"> 20 cm, Höhe 115 und 135 cm</w:t>
            </w:r>
          </w:p>
        </w:tc>
        <w:tc>
          <w:tcPr>
            <w:tcW w:w="4463" w:type="dxa"/>
          </w:tcPr>
          <w:p w14:paraId="46AE94F0" w14:textId="39E86A1A" w:rsidR="00D451FD" w:rsidRPr="00E57EFC" w:rsidRDefault="00D826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€ 2</w:t>
            </w:r>
            <w:r w:rsidR="00D25744">
              <w:rPr>
                <w:sz w:val="18"/>
                <w:szCs w:val="18"/>
              </w:rPr>
              <w:t>9</w:t>
            </w:r>
            <w:r w:rsidR="002E0763">
              <w:rPr>
                <w:sz w:val="18"/>
                <w:szCs w:val="18"/>
              </w:rPr>
              <w:t>,9</w:t>
            </w:r>
            <w:r w:rsidR="00D25744">
              <w:rPr>
                <w:sz w:val="18"/>
                <w:szCs w:val="18"/>
              </w:rPr>
              <w:t>5</w:t>
            </w:r>
          </w:p>
        </w:tc>
      </w:tr>
      <w:tr w:rsidR="008A7D69" w:rsidRPr="00E57EFC" w14:paraId="432AF842" w14:textId="77777777">
        <w:tc>
          <w:tcPr>
            <w:tcW w:w="4463" w:type="dxa"/>
          </w:tcPr>
          <w:p w14:paraId="0803AC48" w14:textId="77777777" w:rsidR="008A7D69" w:rsidRDefault="00784D7C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Skypot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M: </w:t>
            </w:r>
            <w:r w:rsidR="008A7D69">
              <w:rPr>
                <w:rFonts w:cs="Arial"/>
                <w:sz w:val="18"/>
                <w:szCs w:val="18"/>
              </w:rPr>
              <w:t>Ø</w:t>
            </w:r>
            <w:r w:rsidR="008A7D69">
              <w:rPr>
                <w:sz w:val="18"/>
                <w:szCs w:val="18"/>
              </w:rPr>
              <w:t xml:space="preserve"> 16 cm, Höhe 75 und 90 cm</w:t>
            </w:r>
          </w:p>
        </w:tc>
        <w:tc>
          <w:tcPr>
            <w:tcW w:w="4463" w:type="dxa"/>
          </w:tcPr>
          <w:p w14:paraId="0FF4F36B" w14:textId="30890DD0" w:rsidR="008A7D69" w:rsidRDefault="00D826B0">
            <w:pPr>
              <w:jc w:val="both"/>
              <w:rPr>
                <w:sz w:val="18"/>
                <w:szCs w:val="18"/>
              </w:rPr>
            </w:pPr>
            <w:r>
              <w:rPr>
                <w:rFonts w:cs="Arial"/>
              </w:rPr>
              <w:t xml:space="preserve">€ </w:t>
            </w:r>
            <w:r w:rsidR="00D25744">
              <w:rPr>
                <w:rFonts w:cs="Arial"/>
              </w:rPr>
              <w:t>21</w:t>
            </w:r>
            <w:r w:rsidR="002E0763">
              <w:rPr>
                <w:rFonts w:cs="Arial"/>
              </w:rPr>
              <w:t>,9</w:t>
            </w:r>
            <w:r w:rsidR="00D25744">
              <w:rPr>
                <w:rFonts w:cs="Arial"/>
              </w:rPr>
              <w:t>5</w:t>
            </w:r>
            <w:r w:rsidR="008A7D69">
              <w:rPr>
                <w:rFonts w:cs="Arial"/>
              </w:rPr>
              <w:t xml:space="preserve"> </w:t>
            </w:r>
          </w:p>
        </w:tc>
      </w:tr>
    </w:tbl>
    <w:p w14:paraId="6282D224" w14:textId="77777777" w:rsidR="00D451FD" w:rsidRDefault="00D451FD">
      <w:pPr>
        <w:jc w:val="both"/>
        <w:rPr>
          <w:sz w:val="18"/>
          <w:szCs w:val="18"/>
        </w:rPr>
      </w:pPr>
    </w:p>
    <w:p w14:paraId="5AD3145B" w14:textId="3B02192B" w:rsidR="00F328AB" w:rsidRDefault="00F328AB">
      <w:pPr>
        <w:jc w:val="both"/>
        <w:rPr>
          <w:sz w:val="18"/>
          <w:szCs w:val="18"/>
        </w:rPr>
      </w:pPr>
    </w:p>
    <w:p w14:paraId="5A8C5286" w14:textId="77777777" w:rsidR="00D25744" w:rsidRPr="00E57EFC" w:rsidRDefault="00D25744">
      <w:pPr>
        <w:jc w:val="both"/>
        <w:rPr>
          <w:sz w:val="18"/>
          <w:szCs w:val="18"/>
        </w:rPr>
      </w:pPr>
    </w:p>
    <w:sectPr w:rsidR="00D25744" w:rsidRPr="00E57EFC" w:rsidSect="00ED5DDC">
      <w:footerReference w:type="default" r:id="rId8"/>
      <w:pgSz w:w="11906" w:h="16838"/>
      <w:pgMar w:top="3119" w:right="164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3EFB2" w14:textId="77777777" w:rsidR="00025F2D" w:rsidRDefault="00025F2D">
      <w:r>
        <w:separator/>
      </w:r>
    </w:p>
  </w:endnote>
  <w:endnote w:type="continuationSeparator" w:id="0">
    <w:p w14:paraId="6473BBCB" w14:textId="77777777" w:rsidR="00025F2D" w:rsidRDefault="0002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22B7" w14:textId="77777777" w:rsidR="00C768BF" w:rsidRDefault="00C768BF" w:rsidP="00E830BA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D826B0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D826B0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440D9947" w14:textId="77777777" w:rsidR="00C768BF" w:rsidRDefault="00C768BF" w:rsidP="00E830BA">
    <w:pPr>
      <w:spacing w:line="360" w:lineRule="auto"/>
      <w:jc w:val="both"/>
      <w:rPr>
        <w:rFonts w:cs="Arial"/>
        <w:sz w:val="22"/>
        <w:szCs w:val="22"/>
      </w:rPr>
    </w:pPr>
  </w:p>
  <w:p w14:paraId="58BE079E" w14:textId="77777777" w:rsidR="00C768BF" w:rsidRDefault="00C768BF" w:rsidP="00E830BA">
    <w:pPr>
      <w:spacing w:line="360" w:lineRule="auto"/>
      <w:jc w:val="both"/>
      <w:rPr>
        <w:rFonts w:cs="Arial"/>
        <w:sz w:val="22"/>
        <w:szCs w:val="22"/>
      </w:rPr>
    </w:pPr>
  </w:p>
  <w:p w14:paraId="0D37158A" w14:textId="77777777" w:rsidR="00C768BF" w:rsidRDefault="00C768BF" w:rsidP="00E830BA">
    <w:pPr>
      <w:spacing w:line="360" w:lineRule="auto"/>
      <w:jc w:val="both"/>
      <w:rPr>
        <w:rFonts w:cs="Arial"/>
        <w:sz w:val="22"/>
        <w:szCs w:val="22"/>
      </w:rPr>
    </w:pPr>
  </w:p>
  <w:p w14:paraId="1541FA25" w14:textId="77777777" w:rsidR="00C768BF" w:rsidRDefault="00C768BF" w:rsidP="00E830BA">
    <w:pPr>
      <w:spacing w:line="360" w:lineRule="auto"/>
      <w:jc w:val="both"/>
      <w:rPr>
        <w:rFonts w:cs="Arial"/>
        <w:sz w:val="22"/>
        <w:szCs w:val="22"/>
      </w:rPr>
    </w:pPr>
  </w:p>
  <w:p w14:paraId="1F261AF6" w14:textId="77777777" w:rsidR="00C768BF" w:rsidRDefault="00C768BF" w:rsidP="00E830BA">
    <w:pPr>
      <w:spacing w:line="360" w:lineRule="auto"/>
      <w:jc w:val="both"/>
      <w:rPr>
        <w:rFonts w:cs="Arial"/>
        <w:sz w:val="22"/>
        <w:szCs w:val="22"/>
      </w:rPr>
    </w:pPr>
  </w:p>
  <w:p w14:paraId="13E507B7" w14:textId="77777777" w:rsidR="00C768BF" w:rsidRPr="00C940DE" w:rsidRDefault="00C768BF" w:rsidP="00E830BA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BFFF" w14:textId="77777777" w:rsidR="00025F2D" w:rsidRDefault="00025F2D">
      <w:r>
        <w:separator/>
      </w:r>
    </w:p>
  </w:footnote>
  <w:footnote w:type="continuationSeparator" w:id="0">
    <w:p w14:paraId="57E2D8EC" w14:textId="77777777" w:rsidR="00025F2D" w:rsidRDefault="0002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4B"/>
    <w:rsid w:val="00025F2D"/>
    <w:rsid w:val="000D3148"/>
    <w:rsid w:val="000F3A7D"/>
    <w:rsid w:val="0011338C"/>
    <w:rsid w:val="00130506"/>
    <w:rsid w:val="0016424B"/>
    <w:rsid w:val="002B6EA8"/>
    <w:rsid w:val="002C3BCD"/>
    <w:rsid w:val="002E0763"/>
    <w:rsid w:val="002F36E0"/>
    <w:rsid w:val="00315F93"/>
    <w:rsid w:val="003E2962"/>
    <w:rsid w:val="00416C60"/>
    <w:rsid w:val="0043563C"/>
    <w:rsid w:val="004A111F"/>
    <w:rsid w:val="005D1D7B"/>
    <w:rsid w:val="006400C3"/>
    <w:rsid w:val="00665567"/>
    <w:rsid w:val="006A67C1"/>
    <w:rsid w:val="006E16A0"/>
    <w:rsid w:val="00784D7C"/>
    <w:rsid w:val="007D17EC"/>
    <w:rsid w:val="00814845"/>
    <w:rsid w:val="008A7D69"/>
    <w:rsid w:val="008C10B3"/>
    <w:rsid w:val="00932AD8"/>
    <w:rsid w:val="00965E5D"/>
    <w:rsid w:val="009A194F"/>
    <w:rsid w:val="00AC6C34"/>
    <w:rsid w:val="00AD3DD5"/>
    <w:rsid w:val="00BF1A09"/>
    <w:rsid w:val="00BF56E7"/>
    <w:rsid w:val="00C768BF"/>
    <w:rsid w:val="00C940DE"/>
    <w:rsid w:val="00CF4187"/>
    <w:rsid w:val="00D25744"/>
    <w:rsid w:val="00D44077"/>
    <w:rsid w:val="00D451FD"/>
    <w:rsid w:val="00D826B0"/>
    <w:rsid w:val="00D84880"/>
    <w:rsid w:val="00DA5BDE"/>
    <w:rsid w:val="00DE5475"/>
    <w:rsid w:val="00E444A9"/>
    <w:rsid w:val="00E57EFC"/>
    <w:rsid w:val="00E830BA"/>
    <w:rsid w:val="00ED5DDC"/>
    <w:rsid w:val="00EF7AC8"/>
    <w:rsid w:val="00F328AB"/>
    <w:rsid w:val="00FC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73807"/>
  <w15:docId w15:val="{3EB74BED-1147-4F2A-AD08-F5726DD8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  <w:jc w:val="both"/>
    </w:pPr>
    <w:rPr>
      <w:sz w:val="24"/>
    </w:rPr>
  </w:style>
  <w:style w:type="paragraph" w:styleId="Sprechblasentext">
    <w:name w:val="Balloon Text"/>
    <w:basedOn w:val="Standard"/>
    <w:semiHidden/>
    <w:rsid w:val="00D440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830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830B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830BA"/>
  </w:style>
  <w:style w:type="table" w:styleId="Tabellenraster">
    <w:name w:val="Table Grid"/>
    <w:basedOn w:val="NormaleTabelle"/>
    <w:rsid w:val="00F3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91DA-3F6E-48B0-AA49-76E376DC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Blies</dc:creator>
  <cp:keywords/>
  <cp:lastModifiedBy>Christiene Hock</cp:lastModifiedBy>
  <cp:revision>2</cp:revision>
  <cp:lastPrinted>2015-07-29T09:12:00Z</cp:lastPrinted>
  <dcterms:created xsi:type="dcterms:W3CDTF">2021-11-18T13:45:00Z</dcterms:created>
  <dcterms:modified xsi:type="dcterms:W3CDTF">2021-11-18T13:45:00Z</dcterms:modified>
</cp:coreProperties>
</file>