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22" w:rsidRPr="00ED7949" w:rsidRDefault="00147522" w:rsidP="00147522">
      <w:pPr>
        <w:spacing w:line="360" w:lineRule="auto"/>
        <w:rPr>
          <w:rFonts w:cs="Arial"/>
          <w:szCs w:val="22"/>
          <w:lang w:val="en-US"/>
        </w:rPr>
      </w:pPr>
      <w:r w:rsidRPr="00ED7949">
        <w:rPr>
          <w:rFonts w:cs="Arial"/>
          <w:szCs w:val="22"/>
          <w:lang w:val="en-US"/>
        </w:rPr>
        <w:t>Versatile Lightweights</w:t>
      </w:r>
    </w:p>
    <w:p w:rsidR="00147522" w:rsidRPr="00ED7949" w:rsidRDefault="00147522" w:rsidP="00147522">
      <w:pPr>
        <w:spacing w:line="360" w:lineRule="auto"/>
        <w:rPr>
          <w:rFonts w:cs="Arial"/>
          <w:szCs w:val="22"/>
          <w:lang w:val="en-US"/>
        </w:rPr>
      </w:pPr>
    </w:p>
    <w:p w:rsidR="00147522" w:rsidRPr="00ED7949" w:rsidRDefault="00147522" w:rsidP="00147522">
      <w:pPr>
        <w:spacing w:line="360" w:lineRule="auto"/>
        <w:rPr>
          <w:rFonts w:cs="Arial"/>
          <w:b/>
          <w:sz w:val="36"/>
          <w:szCs w:val="36"/>
          <w:lang w:val="en-US"/>
        </w:rPr>
      </w:pPr>
      <w:r w:rsidRPr="00ED7949">
        <w:rPr>
          <w:rFonts w:cs="Arial"/>
          <w:b/>
          <w:sz w:val="36"/>
          <w:szCs w:val="36"/>
          <w:lang w:val="en-US"/>
        </w:rPr>
        <w:t xml:space="preserve">Wave Globe </w:t>
      </w:r>
      <w:proofErr w:type="spellStart"/>
      <w:r w:rsidRPr="00ED7949">
        <w:rPr>
          <w:rFonts w:cs="Arial"/>
          <w:b/>
          <w:sz w:val="36"/>
          <w:szCs w:val="36"/>
          <w:lang w:val="en-US"/>
        </w:rPr>
        <w:t>Cubo</w:t>
      </w:r>
      <w:proofErr w:type="spellEnd"/>
      <w:r w:rsidRPr="00ED7949">
        <w:rPr>
          <w:rFonts w:cs="Arial"/>
          <w:b/>
          <w:sz w:val="36"/>
          <w:szCs w:val="36"/>
          <w:lang w:val="en-US"/>
        </w:rPr>
        <w:t xml:space="preserve"> by </w:t>
      </w:r>
      <w:proofErr w:type="spellStart"/>
      <w:r w:rsidRPr="00ED7949">
        <w:rPr>
          <w:rFonts w:cs="Arial"/>
          <w:b/>
          <w:sz w:val="36"/>
          <w:szCs w:val="36"/>
          <w:lang w:val="en-US"/>
        </w:rPr>
        <w:t>Scheurich</w:t>
      </w:r>
      <w:proofErr w:type="spellEnd"/>
    </w:p>
    <w:p w:rsidR="00147522" w:rsidRPr="00ED7949" w:rsidRDefault="00147522" w:rsidP="00147522">
      <w:pPr>
        <w:spacing w:line="360" w:lineRule="auto"/>
        <w:rPr>
          <w:rFonts w:cs="Arial"/>
          <w:szCs w:val="22"/>
          <w:lang w:val="en-US"/>
        </w:rPr>
      </w:pPr>
    </w:p>
    <w:p w:rsidR="00147522" w:rsidRPr="00ED7949" w:rsidRDefault="00147522" w:rsidP="00147522">
      <w:pPr>
        <w:spacing w:line="360" w:lineRule="auto"/>
        <w:jc w:val="both"/>
        <w:rPr>
          <w:rFonts w:cs="Arial"/>
          <w:szCs w:val="22"/>
          <w:lang w:val="en-US"/>
        </w:rPr>
      </w:pPr>
      <w:proofErr w:type="spellStart"/>
      <w:r w:rsidRPr="00ED7949">
        <w:rPr>
          <w:rFonts w:cs="Arial"/>
          <w:szCs w:val="22"/>
          <w:lang w:val="en-US"/>
        </w:rPr>
        <w:t>Scheurich</w:t>
      </w:r>
      <w:proofErr w:type="spellEnd"/>
      <w:r w:rsidRPr="00ED7949">
        <w:rPr>
          <w:rFonts w:cs="Arial"/>
          <w:szCs w:val="22"/>
          <w:lang w:val="en-US"/>
        </w:rPr>
        <w:t xml:space="preserve"> achieved a real feat with Wave Globe. The concept of a sophisticated plastic design combined with high-quality manufacturing and functionality, brought not just a lot of attention to the family business, but it also resulted in winning The Interior Innovation Award. Now this success story continues; this versatile range for both indoors and outdoors, is expanding and now comprises 1</w:t>
      </w:r>
      <w:r w:rsidR="00191300">
        <w:rPr>
          <w:rFonts w:cs="Arial"/>
          <w:szCs w:val="22"/>
          <w:lang w:val="en-US"/>
        </w:rPr>
        <w:t>4</w:t>
      </w:r>
      <w:r w:rsidRPr="00ED7949">
        <w:rPr>
          <w:rFonts w:cs="Arial"/>
          <w:szCs w:val="22"/>
          <w:lang w:val="en-US"/>
        </w:rPr>
        <w:t xml:space="preserve"> shapes and more than 40 products.</w:t>
      </w:r>
    </w:p>
    <w:p w:rsidR="00147522" w:rsidRPr="00ED7949" w:rsidRDefault="00147522" w:rsidP="00147522">
      <w:pPr>
        <w:spacing w:line="360" w:lineRule="auto"/>
        <w:jc w:val="both"/>
        <w:rPr>
          <w:rFonts w:cs="Arial"/>
          <w:szCs w:val="22"/>
          <w:lang w:val="en-US"/>
        </w:rPr>
      </w:pPr>
    </w:p>
    <w:p w:rsidR="00147522" w:rsidRPr="00ED7949" w:rsidRDefault="00147522" w:rsidP="00147522">
      <w:pPr>
        <w:spacing w:line="360" w:lineRule="auto"/>
        <w:jc w:val="both"/>
        <w:rPr>
          <w:rFonts w:cs="Arial"/>
          <w:szCs w:val="22"/>
          <w:lang w:val="en-US"/>
        </w:rPr>
      </w:pPr>
      <w:r w:rsidRPr="00ED7949">
        <w:rPr>
          <w:rFonts w:cs="Arial"/>
          <w:szCs w:val="22"/>
          <w:lang w:val="en-US"/>
        </w:rPr>
        <w:t xml:space="preserve">The latest addition to the Wave Globe Family is the angular version </w:t>
      </w:r>
      <w:proofErr w:type="spellStart"/>
      <w:r w:rsidRPr="00ED7949">
        <w:rPr>
          <w:rFonts w:cs="Arial"/>
          <w:szCs w:val="22"/>
          <w:lang w:val="en-US"/>
        </w:rPr>
        <w:t>Cubo</w:t>
      </w:r>
      <w:proofErr w:type="spellEnd"/>
      <w:r w:rsidRPr="00ED7949">
        <w:rPr>
          <w:rFonts w:cs="Arial"/>
          <w:szCs w:val="22"/>
          <w:lang w:val="en-US"/>
        </w:rPr>
        <w:t xml:space="preserve">, which again incorporates the unmistakable wave shape, this time with a taller rim than the round original. </w:t>
      </w:r>
      <w:proofErr w:type="spellStart"/>
      <w:r w:rsidRPr="00ED7949">
        <w:rPr>
          <w:rFonts w:cs="Arial"/>
          <w:szCs w:val="22"/>
          <w:lang w:val="en-US"/>
        </w:rPr>
        <w:t>Cubo</w:t>
      </w:r>
      <w:proofErr w:type="spellEnd"/>
      <w:r w:rsidRPr="00ED7949">
        <w:rPr>
          <w:rFonts w:cs="Arial"/>
          <w:szCs w:val="22"/>
          <w:lang w:val="en-US"/>
        </w:rPr>
        <w:t xml:space="preserve"> provides plenty of space even for deep-rooted plants like roses and clematis and enables easy handling for seasonal planting. </w:t>
      </w:r>
      <w:proofErr w:type="spellStart"/>
      <w:r w:rsidRPr="00ED7949">
        <w:rPr>
          <w:rFonts w:cs="Arial"/>
          <w:szCs w:val="22"/>
          <w:lang w:val="en-US"/>
        </w:rPr>
        <w:t>Cubo</w:t>
      </w:r>
      <w:proofErr w:type="spellEnd"/>
      <w:r w:rsidRPr="00ED7949">
        <w:rPr>
          <w:rFonts w:cs="Arial"/>
          <w:szCs w:val="22"/>
          <w:lang w:val="en-US"/>
        </w:rPr>
        <w:t xml:space="preserve"> offers room for the entire height of a plant pot, with room for additional individual pots in arrangements, all of which can be replaced quickly with the season. A great feature for tall standard plants and accompanying ground-covering plants or for plants that are sensitive to the cold, like Laurel (</w:t>
      </w:r>
      <w:proofErr w:type="spellStart"/>
      <w:r w:rsidRPr="00ED7949">
        <w:rPr>
          <w:rFonts w:cs="Arial"/>
          <w:szCs w:val="22"/>
          <w:lang w:val="en-US"/>
        </w:rPr>
        <w:t>Laurus</w:t>
      </w:r>
      <w:proofErr w:type="spellEnd"/>
      <w:r w:rsidRPr="00ED7949">
        <w:rPr>
          <w:rFonts w:cs="Arial"/>
          <w:szCs w:val="22"/>
          <w:lang w:val="en-US"/>
        </w:rPr>
        <w:t>), Coral Tree (</w:t>
      </w:r>
      <w:proofErr w:type="spellStart"/>
      <w:r w:rsidRPr="00ED7949">
        <w:rPr>
          <w:rFonts w:cs="Arial"/>
          <w:szCs w:val="22"/>
          <w:lang w:val="en-US"/>
        </w:rPr>
        <w:t>Erythrina</w:t>
      </w:r>
      <w:proofErr w:type="spellEnd"/>
      <w:r w:rsidRPr="00ED7949">
        <w:rPr>
          <w:rFonts w:cs="Arial"/>
          <w:szCs w:val="22"/>
          <w:lang w:val="en-US"/>
        </w:rPr>
        <w:t>) and palm trees, which can be replaced with frost-hardy plants in no time.</w:t>
      </w:r>
    </w:p>
    <w:p w:rsidR="00147522" w:rsidRPr="00ED7949" w:rsidRDefault="00147522" w:rsidP="00147522">
      <w:pPr>
        <w:spacing w:line="360" w:lineRule="auto"/>
        <w:jc w:val="both"/>
        <w:rPr>
          <w:rFonts w:cs="Arial"/>
          <w:szCs w:val="22"/>
          <w:lang w:val="en-US"/>
        </w:rPr>
      </w:pPr>
    </w:p>
    <w:p w:rsidR="00147522" w:rsidRPr="00161AA2" w:rsidRDefault="00147522" w:rsidP="00147522">
      <w:pPr>
        <w:spacing w:line="360" w:lineRule="auto"/>
        <w:jc w:val="both"/>
        <w:rPr>
          <w:rFonts w:cs="Arial"/>
          <w:color w:val="000000"/>
          <w:sz w:val="28"/>
          <w:szCs w:val="10"/>
          <w:lang w:val="en-US"/>
        </w:rPr>
      </w:pPr>
      <w:r w:rsidRPr="00ED7949">
        <w:rPr>
          <w:rFonts w:cs="Arial"/>
          <w:szCs w:val="22"/>
          <w:lang w:val="en-US"/>
        </w:rPr>
        <w:t xml:space="preserve">Like all containers in the Wave Globe family, </w:t>
      </w:r>
      <w:proofErr w:type="spellStart"/>
      <w:r w:rsidRPr="00ED7949">
        <w:rPr>
          <w:rFonts w:cs="Arial"/>
          <w:szCs w:val="22"/>
          <w:lang w:val="en-US"/>
        </w:rPr>
        <w:t>Cubo</w:t>
      </w:r>
      <w:proofErr w:type="spellEnd"/>
      <w:r w:rsidRPr="00ED7949">
        <w:rPr>
          <w:rFonts w:cs="Arial"/>
          <w:szCs w:val="22"/>
          <w:lang w:val="en-US"/>
        </w:rPr>
        <w:t xml:space="preserve"> has an integrated water-drainage plug in the base, which reliably prevents waterlogging and whose patented locking mechanism enables it to be used flexibly indoors and outdoors. Moving the container from the garden into the house and vice versa is therefore unbelievably easy. The light plastic shape, which is manufactured using a seamless rotation-</w:t>
      </w:r>
      <w:proofErr w:type="spellStart"/>
      <w:r w:rsidRPr="00ED7949">
        <w:rPr>
          <w:rFonts w:cs="Arial"/>
          <w:szCs w:val="22"/>
          <w:lang w:val="en-US"/>
        </w:rPr>
        <w:t>moulding</w:t>
      </w:r>
      <w:proofErr w:type="spellEnd"/>
      <w:r w:rsidRPr="00ED7949">
        <w:rPr>
          <w:rFonts w:cs="Arial"/>
          <w:szCs w:val="22"/>
          <w:lang w:val="en-US"/>
        </w:rPr>
        <w:t xml:space="preserve"> technique, accomplishes the authentic look of a thick-walled stone piece and perfectly complements gardens and living rooms in </w:t>
      </w:r>
      <w:proofErr w:type="spellStart"/>
      <w:r w:rsidR="00191300">
        <w:rPr>
          <w:rFonts w:cs="Arial"/>
          <w:szCs w:val="22"/>
          <w:lang w:val="en-US"/>
        </w:rPr>
        <w:t>colours</w:t>
      </w:r>
      <w:proofErr w:type="spellEnd"/>
      <w:r w:rsidR="00191300">
        <w:rPr>
          <w:rFonts w:cs="Arial"/>
          <w:szCs w:val="22"/>
          <w:lang w:val="en-US"/>
        </w:rPr>
        <w:t xml:space="preserve"> of Black Granite, Taupe Granite and Stony Grey.</w:t>
      </w:r>
      <w:bookmarkStart w:id="0" w:name="_GoBack"/>
      <w:bookmarkEnd w:id="0"/>
    </w:p>
    <w:p w:rsidR="00147522" w:rsidRPr="00D96711" w:rsidRDefault="00147522" w:rsidP="00147522">
      <w:pPr>
        <w:spacing w:line="360" w:lineRule="auto"/>
        <w:rPr>
          <w:rFonts w:cs="Arial"/>
          <w:color w:val="00000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147522" w:rsidRPr="00E57EFC" w:rsidTr="00456A6A">
        <w:tblPrEx>
          <w:tblCellMar>
            <w:top w:w="0" w:type="dxa"/>
            <w:bottom w:w="0" w:type="dxa"/>
          </w:tblCellMar>
        </w:tblPrEx>
        <w:tc>
          <w:tcPr>
            <w:tcW w:w="8926" w:type="dxa"/>
          </w:tcPr>
          <w:p w:rsidR="00147522" w:rsidRPr="00926981" w:rsidRDefault="00147522" w:rsidP="00456A6A">
            <w:pPr>
              <w:jc w:val="both"/>
              <w:rPr>
                <w:sz w:val="18"/>
                <w:szCs w:val="18"/>
              </w:rPr>
            </w:pPr>
            <w:r w:rsidRPr="00926981">
              <w:rPr>
                <w:snapToGrid w:val="0"/>
                <w:sz w:val="18"/>
                <w:szCs w:val="24"/>
                <w:lang w:val="en-GB" w:eastAsia="en-US"/>
              </w:rPr>
              <w:t>Available sizes:</w:t>
            </w:r>
          </w:p>
        </w:tc>
      </w:tr>
      <w:tr w:rsidR="00147522" w:rsidRPr="00DF69A8" w:rsidTr="00456A6A">
        <w:tblPrEx>
          <w:tblCellMar>
            <w:top w:w="0" w:type="dxa"/>
            <w:bottom w:w="0" w:type="dxa"/>
          </w:tblCellMar>
        </w:tblPrEx>
        <w:tc>
          <w:tcPr>
            <w:tcW w:w="8926" w:type="dxa"/>
          </w:tcPr>
          <w:p w:rsidR="00147522" w:rsidRPr="00DF69A8" w:rsidRDefault="00147522" w:rsidP="00456A6A">
            <w:pPr>
              <w:jc w:val="both"/>
              <w:rPr>
                <w:sz w:val="18"/>
                <w:szCs w:val="18"/>
                <w:lang w:val="en-US"/>
              </w:rPr>
            </w:pPr>
            <w:r>
              <w:rPr>
                <w:rFonts w:cs="Arial"/>
                <w:sz w:val="18"/>
                <w:szCs w:val="18"/>
                <w:lang w:val="en-US"/>
              </w:rPr>
              <w:t>40 and 50 cm</w:t>
            </w:r>
          </w:p>
        </w:tc>
      </w:tr>
    </w:tbl>
    <w:p w:rsidR="00A31745" w:rsidRDefault="00A31745" w:rsidP="00B00D85">
      <w:pPr>
        <w:spacing w:line="360" w:lineRule="auto"/>
        <w:jc w:val="both"/>
      </w:pPr>
    </w:p>
    <w:sectPr w:rsidR="00A31745" w:rsidSect="004D00AF">
      <w:headerReference w:type="even" r:id="rId7"/>
      <w:headerReference w:type="default" r:id="rId8"/>
      <w:footerReference w:type="even" r:id="rId9"/>
      <w:footerReference w:type="default" r:id="rId10"/>
      <w:headerReference w:type="first" r:id="rId11"/>
      <w:footerReference w:type="first" r:id="rId12"/>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76" w:rsidRDefault="00416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191300">
      <w:rPr>
        <w:rStyle w:val="Seitenzahl"/>
        <w:noProof/>
        <w:sz w:val="22"/>
        <w:szCs w:val="22"/>
      </w:rPr>
      <w:t>1</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191300">
      <w:rPr>
        <w:rStyle w:val="Seitenzahl"/>
        <w:noProof/>
        <w:sz w:val="22"/>
        <w:szCs w:val="22"/>
      </w:rPr>
      <w:t>1</w:t>
    </w:r>
    <w:r w:rsidR="00872642"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872642" w:rsidP="00872642">
    <w:pPr>
      <w:pStyle w:val="Fuzeile"/>
    </w:pPr>
  </w:p>
  <w:p w:rsidR="005F7294" w:rsidRPr="00872642" w:rsidRDefault="005F7294" w:rsidP="00872642">
    <w:pPr>
      <w:pStyle w:val="Fuzeile"/>
    </w:pPr>
  </w:p>
  <w:p w:rsidR="00E603A2" w:rsidRPr="005F7294" w:rsidRDefault="00E603A2">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76" w:rsidRDefault="00416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76" w:rsidRDefault="00416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A8E" w:rsidRPr="003B464C" w:rsidRDefault="00FF2A8E" w:rsidP="00FF2A8E">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2A8E" w:rsidRPr="00A27A35" w:rsidRDefault="00FF2A8E" w:rsidP="00FF2A8E">
    <w:pPr>
      <w:pStyle w:val="Kopfzeile"/>
    </w:pPr>
  </w:p>
  <w:p w:rsidR="00872642" w:rsidRPr="00FF2A8E" w:rsidRDefault="00872642" w:rsidP="00FF2A8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F4"/>
    <w:rsid w:val="000676BC"/>
    <w:rsid w:val="00147522"/>
    <w:rsid w:val="00182AF1"/>
    <w:rsid w:val="00191300"/>
    <w:rsid w:val="001D602F"/>
    <w:rsid w:val="0033339F"/>
    <w:rsid w:val="003B0B1F"/>
    <w:rsid w:val="00416C76"/>
    <w:rsid w:val="0042453D"/>
    <w:rsid w:val="00481DD6"/>
    <w:rsid w:val="004D00AF"/>
    <w:rsid w:val="004E5530"/>
    <w:rsid w:val="004E5BF4"/>
    <w:rsid w:val="00522399"/>
    <w:rsid w:val="005572B4"/>
    <w:rsid w:val="005F4C79"/>
    <w:rsid w:val="005F7294"/>
    <w:rsid w:val="00633184"/>
    <w:rsid w:val="006C28B9"/>
    <w:rsid w:val="006C5724"/>
    <w:rsid w:val="007C0B5C"/>
    <w:rsid w:val="007C3DF8"/>
    <w:rsid w:val="008529B0"/>
    <w:rsid w:val="00872642"/>
    <w:rsid w:val="008E1C56"/>
    <w:rsid w:val="00A31745"/>
    <w:rsid w:val="00B00D85"/>
    <w:rsid w:val="00B471DF"/>
    <w:rsid w:val="00B72AB9"/>
    <w:rsid w:val="00B778F4"/>
    <w:rsid w:val="00BF2874"/>
    <w:rsid w:val="00C46BEF"/>
    <w:rsid w:val="00D05D6B"/>
    <w:rsid w:val="00E603A2"/>
    <w:rsid w:val="00ED6B58"/>
    <w:rsid w:val="00FF2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semiHidden/>
    <w:unhideWhenUsed/>
    <w:rsid w:val="00C46BEF"/>
    <w:rPr>
      <w:rFonts w:ascii="Calibri" w:hAnsi="Calibri"/>
      <w:sz w:val="22"/>
      <w:szCs w:val="21"/>
    </w:rPr>
  </w:style>
  <w:style w:type="character" w:customStyle="1" w:styleId="NurTextZchn">
    <w:name w:val="Nur Text Zchn"/>
    <w:basedOn w:val="Absatz-Standardschriftart"/>
    <w:link w:val="NurText"/>
    <w:uiPriority w:val="99"/>
    <w:semiHidden/>
    <w:rsid w:val="00C46BEF"/>
    <w:rPr>
      <w:rFonts w:ascii="Calibri" w:eastAsia="Times New Roman" w:hAnsi="Calibri" w:cs="Times New Roman"/>
      <w:sz w:val="22"/>
      <w:szCs w:val="21"/>
      <w:lang w:eastAsia="de-DE"/>
    </w:rPr>
  </w:style>
  <w:style w:type="table" w:customStyle="1" w:styleId="TableNormal1">
    <w:name w:val="Table Normal1"/>
    <w:rsid w:val="00B00D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semiHidden/>
    <w:unhideWhenUsed/>
    <w:rsid w:val="00C46BEF"/>
    <w:rPr>
      <w:rFonts w:ascii="Calibri" w:hAnsi="Calibri"/>
      <w:sz w:val="22"/>
      <w:szCs w:val="21"/>
    </w:rPr>
  </w:style>
  <w:style w:type="character" w:customStyle="1" w:styleId="NurTextZchn">
    <w:name w:val="Nur Text Zchn"/>
    <w:basedOn w:val="Absatz-Standardschriftart"/>
    <w:link w:val="NurText"/>
    <w:uiPriority w:val="99"/>
    <w:semiHidden/>
    <w:rsid w:val="00C46BEF"/>
    <w:rPr>
      <w:rFonts w:ascii="Calibri" w:eastAsia="Times New Roman" w:hAnsi="Calibri" w:cs="Times New Roman"/>
      <w:sz w:val="22"/>
      <w:szCs w:val="21"/>
      <w:lang w:eastAsia="de-DE"/>
    </w:rPr>
  </w:style>
  <w:style w:type="table" w:customStyle="1" w:styleId="TableNormal1">
    <w:name w:val="Table Normal1"/>
    <w:rsid w:val="00B00D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Blies</dc:creator>
  <cp:lastModifiedBy>Vera Zöller</cp:lastModifiedBy>
  <cp:revision>3</cp:revision>
  <cp:lastPrinted>2018-07-26T11:37:00Z</cp:lastPrinted>
  <dcterms:created xsi:type="dcterms:W3CDTF">2018-08-31T15:31:00Z</dcterms:created>
  <dcterms:modified xsi:type="dcterms:W3CDTF">2018-08-31T15:34:00Z</dcterms:modified>
</cp:coreProperties>
</file>