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1FD" w:rsidRPr="00E57EFC" w:rsidRDefault="00AB2483">
      <w:pPr>
        <w:pStyle w:val="berschrift1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Designed &amp; Made in Germany</w:t>
      </w:r>
    </w:p>
    <w:p w:rsidR="00D451FD" w:rsidRPr="00E57EFC" w:rsidRDefault="00D451FD">
      <w:pPr>
        <w:rPr>
          <w:sz w:val="22"/>
          <w:szCs w:val="22"/>
        </w:rPr>
      </w:pPr>
    </w:p>
    <w:p w:rsidR="00D451FD" w:rsidRDefault="006A4E22">
      <w:pPr>
        <w:pStyle w:val="berschrift2"/>
        <w:rPr>
          <w:b/>
        </w:rPr>
      </w:pPr>
      <w:r>
        <w:rPr>
          <w:b/>
        </w:rPr>
        <w:t>Wave Globe von Scheurich</w:t>
      </w:r>
    </w:p>
    <w:p w:rsidR="00D451FD" w:rsidRPr="00E57EFC" w:rsidRDefault="00D451FD">
      <w:pPr>
        <w:spacing w:line="360" w:lineRule="auto"/>
        <w:jc w:val="both"/>
        <w:rPr>
          <w:sz w:val="22"/>
          <w:szCs w:val="22"/>
        </w:rPr>
      </w:pPr>
    </w:p>
    <w:p w:rsidR="008937DB" w:rsidRPr="00E57EFC" w:rsidRDefault="00597B53" w:rsidP="008937DB">
      <w:pPr>
        <w:spacing w:line="360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Ob Indoor oder Outdoor</w:t>
      </w:r>
      <w:r w:rsidR="006A4E22" w:rsidRPr="006A4E22">
        <w:rPr>
          <w:rFonts w:cs="Arial"/>
          <w:sz w:val="22"/>
          <w:szCs w:val="22"/>
        </w:rPr>
        <w:t xml:space="preserve">: Es sind die Details, die über ein stimmiges Gesamtbild entscheiden. Im Garten zeigt sich das eindrucksvoll am bunten Mix von Töpfen und Kübeln, der auf vielen Terrassen und Balkonen anzutreffen ist – weil unterschiedliche Gefäßgrößen benötigt wurden, aber nie im selben Look erhältlich waren. Mit </w:t>
      </w:r>
      <w:r w:rsidR="006A4E22" w:rsidRPr="006A4E22">
        <w:rPr>
          <w:rFonts w:cs="Arial"/>
          <w:iCs/>
          <w:sz w:val="22"/>
          <w:szCs w:val="22"/>
        </w:rPr>
        <w:t>Wave Globe</w:t>
      </w:r>
      <w:r w:rsidR="006A4E22" w:rsidRPr="006A4E22">
        <w:rPr>
          <w:rFonts w:cs="Arial"/>
          <w:sz w:val="22"/>
          <w:szCs w:val="22"/>
        </w:rPr>
        <w:t xml:space="preserve"> </w:t>
      </w:r>
      <w:r w:rsidR="0018203F">
        <w:rPr>
          <w:rFonts w:cs="Arial"/>
          <w:sz w:val="22"/>
          <w:szCs w:val="22"/>
        </w:rPr>
        <w:t>hat</w:t>
      </w:r>
      <w:r w:rsidR="006A4E22" w:rsidRPr="006A4E22">
        <w:rPr>
          <w:rFonts w:cs="Arial"/>
          <w:sz w:val="22"/>
          <w:szCs w:val="22"/>
        </w:rPr>
        <w:t xml:space="preserve"> </w:t>
      </w:r>
      <w:r w:rsidR="006A4E22" w:rsidRPr="00597B53">
        <w:rPr>
          <w:rFonts w:cs="Arial"/>
          <w:iCs/>
          <w:sz w:val="22"/>
          <w:szCs w:val="22"/>
        </w:rPr>
        <w:t>Scheurich</w:t>
      </w:r>
      <w:r w:rsidR="006A4E22" w:rsidRPr="006A4E22">
        <w:rPr>
          <w:rFonts w:cs="Arial"/>
          <w:sz w:val="22"/>
          <w:szCs w:val="22"/>
        </w:rPr>
        <w:t xml:space="preserve"> diese Lücke</w:t>
      </w:r>
      <w:r w:rsidR="0018203F">
        <w:rPr>
          <w:rFonts w:cs="Arial"/>
          <w:sz w:val="22"/>
          <w:szCs w:val="22"/>
        </w:rPr>
        <w:t xml:space="preserve"> geschlossen</w:t>
      </w:r>
      <w:r w:rsidR="006A4E22" w:rsidRPr="006A4E22">
        <w:rPr>
          <w:rFonts w:cs="Arial"/>
          <w:sz w:val="22"/>
          <w:szCs w:val="22"/>
        </w:rPr>
        <w:t>. Dank des umfassenden Designkonzepts, das im Garten</w:t>
      </w:r>
      <w:r w:rsidR="00D410A1">
        <w:rPr>
          <w:rFonts w:cs="Arial"/>
          <w:sz w:val="22"/>
          <w:szCs w:val="22"/>
        </w:rPr>
        <w:softHyphen/>
      </w:r>
      <w:r w:rsidR="006A4E22" w:rsidRPr="006A4E22">
        <w:rPr>
          <w:rFonts w:cs="Arial"/>
          <w:sz w:val="22"/>
          <w:szCs w:val="22"/>
        </w:rPr>
        <w:t xml:space="preserve">bereich seinesgleichen sucht, können die Verbraucher zwischen unterschiedlichen und dennoch optimal aufeinander abgestimmten Größen, Farben und Formen wählen. </w:t>
      </w:r>
      <w:r w:rsidR="008937DB">
        <w:rPr>
          <w:sz w:val="22"/>
          <w:szCs w:val="22"/>
        </w:rPr>
        <w:t>Mit 1</w:t>
      </w:r>
      <w:r w:rsidR="0018203F">
        <w:rPr>
          <w:sz w:val="22"/>
          <w:szCs w:val="22"/>
        </w:rPr>
        <w:t>4</w:t>
      </w:r>
      <w:r w:rsidR="008937DB">
        <w:rPr>
          <w:sz w:val="22"/>
          <w:szCs w:val="22"/>
        </w:rPr>
        <w:t xml:space="preserve"> attraktiven Formen und mehr als 40 Artikeln wird die Wave Globe-Serie nahezu jedem Kundenwunsch gerecht. Alle Pflanzgefäße sind „Made in Germany“ und stehen für Top-Qualität, Innovation und Design.</w:t>
      </w:r>
    </w:p>
    <w:p w:rsidR="006A4E22" w:rsidRPr="006A4E22" w:rsidRDefault="006A4E22" w:rsidP="006A4E22">
      <w:pPr>
        <w:spacing w:line="360" w:lineRule="auto"/>
        <w:jc w:val="both"/>
        <w:rPr>
          <w:rFonts w:cs="Arial"/>
          <w:sz w:val="22"/>
          <w:szCs w:val="22"/>
        </w:rPr>
      </w:pPr>
    </w:p>
    <w:p w:rsidR="006A4E22" w:rsidRPr="006A4E22" w:rsidRDefault="008937DB" w:rsidP="006A4E2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</w:t>
      </w:r>
      <w:r w:rsidR="006A4E22" w:rsidRPr="006A4E22">
        <w:rPr>
          <w:rFonts w:cs="Arial"/>
          <w:sz w:val="22"/>
          <w:szCs w:val="22"/>
        </w:rPr>
        <w:t xml:space="preserve">ei allen Produkten der Designlinie wird bei der Herstellung besonderer Wert auf die Qualität gelegt – sowohl </w:t>
      </w:r>
      <w:r w:rsidR="00795315">
        <w:rPr>
          <w:rFonts w:cs="Arial"/>
          <w:sz w:val="22"/>
          <w:szCs w:val="22"/>
        </w:rPr>
        <w:t>bei</w:t>
      </w:r>
      <w:r w:rsidR="006A4E22" w:rsidRPr="006A4E22">
        <w:rPr>
          <w:rFonts w:cs="Arial"/>
          <w:sz w:val="22"/>
          <w:szCs w:val="22"/>
        </w:rPr>
        <w:t xml:space="preserve"> Material und Verarbeitung als auch </w:t>
      </w:r>
      <w:r w:rsidR="00795315">
        <w:rPr>
          <w:rFonts w:cs="Arial"/>
          <w:sz w:val="22"/>
          <w:szCs w:val="22"/>
        </w:rPr>
        <w:t>bei Form und Funktion.</w:t>
      </w:r>
      <w:r w:rsidR="006A4E22" w:rsidRPr="006A4E22">
        <w:rPr>
          <w:rFonts w:cs="Arial"/>
          <w:sz w:val="22"/>
          <w:szCs w:val="22"/>
        </w:rPr>
        <w:t xml:space="preserve"> Die dickwandigen Gefäße in Granit-Optik entstehen im aufwändigen Rotationsgussverfahren, wodurch sie auf den ersten Blick kaum von echten Steingefäßen zu unterscheiden sind. Die drei Farbvarianten </w:t>
      </w:r>
      <w:r w:rsidR="00ED4417">
        <w:rPr>
          <w:sz w:val="22"/>
        </w:rPr>
        <w:t xml:space="preserve">Schwarz-Granit, </w:t>
      </w:r>
      <w:r w:rsidR="00ED4417" w:rsidRPr="0096270E">
        <w:rPr>
          <w:sz w:val="22"/>
        </w:rPr>
        <w:t xml:space="preserve">Taupe-Granit </w:t>
      </w:r>
      <w:r w:rsidR="00ED4417">
        <w:rPr>
          <w:sz w:val="22"/>
        </w:rPr>
        <w:t>und Stony Grey</w:t>
      </w:r>
      <w:r w:rsidR="00ED4417" w:rsidRPr="006A4E22">
        <w:rPr>
          <w:rFonts w:cs="Arial"/>
          <w:sz w:val="22"/>
          <w:szCs w:val="22"/>
        </w:rPr>
        <w:t xml:space="preserve"> </w:t>
      </w:r>
      <w:r w:rsidR="006A4E22" w:rsidRPr="006A4E22">
        <w:rPr>
          <w:rFonts w:cs="Arial"/>
          <w:sz w:val="22"/>
          <w:szCs w:val="22"/>
        </w:rPr>
        <w:t>ergänzen sich dabei perfekt.</w:t>
      </w:r>
    </w:p>
    <w:p w:rsidR="006A4E22" w:rsidRPr="006A4E22" w:rsidRDefault="006A4E22" w:rsidP="006A4E22">
      <w:pPr>
        <w:spacing w:line="360" w:lineRule="auto"/>
        <w:jc w:val="both"/>
        <w:rPr>
          <w:rFonts w:cs="Arial"/>
          <w:sz w:val="22"/>
          <w:szCs w:val="22"/>
        </w:rPr>
      </w:pPr>
    </w:p>
    <w:p w:rsidR="00292C2A" w:rsidRDefault="006A4E22" w:rsidP="006A4E22">
      <w:pPr>
        <w:spacing w:line="360" w:lineRule="auto"/>
        <w:jc w:val="both"/>
        <w:rPr>
          <w:rFonts w:cs="Arial"/>
          <w:sz w:val="22"/>
          <w:szCs w:val="22"/>
        </w:rPr>
      </w:pPr>
      <w:r w:rsidRPr="006A4E22">
        <w:rPr>
          <w:rFonts w:cs="Arial"/>
          <w:sz w:val="22"/>
          <w:szCs w:val="22"/>
        </w:rPr>
        <w:t xml:space="preserve">Kein Wunder, dass die hochwertigen XXL-Töpfe nicht nur für </w:t>
      </w:r>
      <w:r w:rsidR="00795315">
        <w:rPr>
          <w:rFonts w:cs="Arial"/>
          <w:sz w:val="22"/>
          <w:szCs w:val="22"/>
        </w:rPr>
        <w:t>stilvolle</w:t>
      </w:r>
      <w:r w:rsidRPr="006A4E22">
        <w:rPr>
          <w:rFonts w:cs="Arial"/>
          <w:sz w:val="22"/>
          <w:szCs w:val="22"/>
        </w:rPr>
        <w:t xml:space="preserve"> Arrangements auf Balkon und Terrasse Verwendung finden, sondern auch im Haus. Sind sie für den Indoor</w:t>
      </w:r>
      <w:r w:rsidR="008937DB">
        <w:rPr>
          <w:rFonts w:cs="Arial"/>
          <w:sz w:val="22"/>
          <w:szCs w:val="22"/>
        </w:rPr>
        <w:softHyphen/>
      </w:r>
      <w:r w:rsidRPr="006A4E22">
        <w:rPr>
          <w:rFonts w:cs="Arial"/>
          <w:sz w:val="22"/>
          <w:szCs w:val="22"/>
        </w:rPr>
        <w:t>bereich</w:t>
      </w:r>
      <w:r w:rsidR="00691C87">
        <w:rPr>
          <w:rFonts w:cs="Arial"/>
          <w:sz w:val="22"/>
          <w:szCs w:val="22"/>
        </w:rPr>
        <w:t xml:space="preserve"> bestimmt, wird das Wasserablauf</w:t>
      </w:r>
      <w:r w:rsidRPr="006A4E22">
        <w:rPr>
          <w:rFonts w:cs="Arial"/>
          <w:sz w:val="22"/>
          <w:szCs w:val="22"/>
        </w:rPr>
        <w:t xml:space="preserve">loch am Topfboden </w:t>
      </w:r>
      <w:r w:rsidR="00AB2483">
        <w:rPr>
          <w:rFonts w:cs="Arial"/>
          <w:sz w:val="22"/>
          <w:szCs w:val="22"/>
        </w:rPr>
        <w:t>Verschlusses</w:t>
      </w:r>
      <w:r w:rsidRPr="006A4E22">
        <w:rPr>
          <w:rFonts w:cs="Arial"/>
          <w:sz w:val="22"/>
          <w:szCs w:val="22"/>
        </w:rPr>
        <w:t xml:space="preserve"> geschlossen. </w:t>
      </w:r>
    </w:p>
    <w:p w:rsidR="003140ED" w:rsidRDefault="003140ED" w:rsidP="006A4E22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3140ED" w:rsidRPr="003B450C" w:rsidTr="003140ED">
        <w:tc>
          <w:tcPr>
            <w:tcW w:w="4463" w:type="dxa"/>
          </w:tcPr>
          <w:p w:rsidR="003140ED" w:rsidRPr="003B450C" w:rsidRDefault="003140ED" w:rsidP="000D3222">
            <w:pPr>
              <w:jc w:val="both"/>
              <w:rPr>
                <w:sz w:val="18"/>
                <w:szCs w:val="18"/>
              </w:rPr>
            </w:pPr>
            <w:r w:rsidRPr="003B450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3140ED" w:rsidRPr="003B450C" w:rsidRDefault="003140ED" w:rsidP="000D3222">
            <w:pPr>
              <w:jc w:val="both"/>
              <w:rPr>
                <w:sz w:val="18"/>
                <w:szCs w:val="18"/>
              </w:rPr>
            </w:pPr>
            <w:r w:rsidRPr="003B450C">
              <w:rPr>
                <w:sz w:val="18"/>
                <w:szCs w:val="18"/>
              </w:rPr>
              <w:t>Unverbindliche Preisempfehlungen:</w:t>
            </w:r>
          </w:p>
        </w:tc>
      </w:tr>
      <w:tr w:rsidR="003140ED" w:rsidRPr="003B450C" w:rsidTr="003140ED">
        <w:tc>
          <w:tcPr>
            <w:tcW w:w="4463" w:type="dxa"/>
          </w:tcPr>
          <w:p w:rsidR="003140ED" w:rsidRPr="003B450C" w:rsidRDefault="003140ED" w:rsidP="003140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Wave Globe: </w:t>
            </w:r>
            <w:r w:rsidRPr="003B450C">
              <w:rPr>
                <w:sz w:val="18"/>
                <w:szCs w:val="18"/>
              </w:rPr>
              <w:t>30, 40, 50 und 60 cm</w:t>
            </w:r>
          </w:p>
        </w:tc>
        <w:tc>
          <w:tcPr>
            <w:tcW w:w="4463" w:type="dxa"/>
          </w:tcPr>
          <w:p w:rsidR="003140ED" w:rsidRPr="003B450C" w:rsidRDefault="003140ED" w:rsidP="000D3222">
            <w:pPr>
              <w:jc w:val="both"/>
              <w:rPr>
                <w:sz w:val="18"/>
                <w:szCs w:val="18"/>
              </w:rPr>
            </w:pPr>
            <w:r w:rsidRPr="003B450C">
              <w:rPr>
                <w:sz w:val="18"/>
                <w:szCs w:val="18"/>
              </w:rPr>
              <w:t>Ab € 18,50</w:t>
            </w:r>
          </w:p>
        </w:tc>
      </w:tr>
      <w:tr w:rsidR="003140ED" w:rsidRPr="00E57EFC" w:rsidTr="003140ED">
        <w:tc>
          <w:tcPr>
            <w:tcW w:w="4463" w:type="dxa"/>
          </w:tcPr>
          <w:p w:rsidR="003140ED" w:rsidRPr="00DD48D1" w:rsidRDefault="003140ED" w:rsidP="000D3222">
            <w:pPr>
              <w:jc w:val="both"/>
              <w:rPr>
                <w:sz w:val="18"/>
                <w:szCs w:val="18"/>
                <w:lang w:val="en-US"/>
              </w:rPr>
            </w:pPr>
            <w:r w:rsidRPr="00DD48D1">
              <w:rPr>
                <w:sz w:val="18"/>
                <w:szCs w:val="18"/>
                <w:lang w:val="en-US"/>
              </w:rPr>
              <w:t>Wave Globe Bowl: 40 cm</w:t>
            </w:r>
          </w:p>
        </w:tc>
        <w:tc>
          <w:tcPr>
            <w:tcW w:w="4463" w:type="dxa"/>
          </w:tcPr>
          <w:p w:rsidR="003140ED" w:rsidRPr="00E57EFC" w:rsidRDefault="00673768" w:rsidP="000D3222">
            <w:pPr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</w:t>
            </w:r>
            <w:r w:rsidR="003140ED">
              <w:rPr>
                <w:rFonts w:cs="Arial"/>
                <w:sz w:val="18"/>
                <w:szCs w:val="18"/>
              </w:rPr>
              <w:t>€ 25,00</w:t>
            </w:r>
          </w:p>
        </w:tc>
      </w:tr>
      <w:tr w:rsidR="003140ED" w:rsidRPr="00E57EFC" w:rsidTr="003140ED">
        <w:tc>
          <w:tcPr>
            <w:tcW w:w="4463" w:type="dxa"/>
          </w:tcPr>
          <w:p w:rsidR="003140ED" w:rsidRPr="00E57EFC" w:rsidRDefault="003140ED" w:rsidP="000D32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Wave Globe Jardiniere: 58 x 23 cm</w:t>
            </w:r>
          </w:p>
        </w:tc>
        <w:tc>
          <w:tcPr>
            <w:tcW w:w="4463" w:type="dxa"/>
          </w:tcPr>
          <w:p w:rsidR="003140ED" w:rsidRPr="00E57EFC" w:rsidRDefault="00673768" w:rsidP="000D3222">
            <w:pPr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</w:t>
            </w:r>
            <w:r w:rsidR="003140ED">
              <w:rPr>
                <w:rFonts w:cs="Arial"/>
                <w:sz w:val="18"/>
                <w:szCs w:val="18"/>
              </w:rPr>
              <w:t>€ 29,00</w:t>
            </w:r>
          </w:p>
        </w:tc>
      </w:tr>
      <w:tr w:rsidR="00323093" w:rsidRPr="00E57EFC" w:rsidTr="003140ED">
        <w:tc>
          <w:tcPr>
            <w:tcW w:w="4463" w:type="dxa"/>
          </w:tcPr>
          <w:p w:rsidR="00323093" w:rsidRDefault="00323093" w:rsidP="000D32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Wave Globe High: 40, 54 und 67 cm Höhe</w:t>
            </w:r>
          </w:p>
        </w:tc>
        <w:tc>
          <w:tcPr>
            <w:tcW w:w="4463" w:type="dxa"/>
          </w:tcPr>
          <w:p w:rsidR="00323093" w:rsidRDefault="00BA369D" w:rsidP="000D322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€ 28,00</w:t>
            </w:r>
          </w:p>
        </w:tc>
      </w:tr>
      <w:tr w:rsidR="003140ED" w:rsidRPr="00E57EFC" w:rsidTr="000D3222">
        <w:tc>
          <w:tcPr>
            <w:tcW w:w="4463" w:type="dxa"/>
          </w:tcPr>
          <w:p w:rsidR="003140ED" w:rsidRPr="00E57EFC" w:rsidRDefault="003140ED" w:rsidP="000D32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Wave Globe Slim: 80 cm</w:t>
            </w:r>
          </w:p>
        </w:tc>
        <w:tc>
          <w:tcPr>
            <w:tcW w:w="4463" w:type="dxa"/>
          </w:tcPr>
          <w:p w:rsidR="003140ED" w:rsidRPr="00E57EFC" w:rsidRDefault="00673768" w:rsidP="000D32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3140ED">
              <w:rPr>
                <w:sz w:val="18"/>
                <w:szCs w:val="18"/>
              </w:rPr>
              <w:t>€ 99,00</w:t>
            </w:r>
          </w:p>
        </w:tc>
      </w:tr>
      <w:tr w:rsidR="003140ED" w:rsidRPr="00E57EFC" w:rsidTr="000D3222">
        <w:tc>
          <w:tcPr>
            <w:tcW w:w="4463" w:type="dxa"/>
          </w:tcPr>
          <w:p w:rsidR="003140ED" w:rsidRPr="00673768" w:rsidRDefault="003140ED" w:rsidP="000D3222">
            <w:pPr>
              <w:jc w:val="both"/>
              <w:rPr>
                <w:sz w:val="18"/>
                <w:szCs w:val="18"/>
                <w:lang w:val="en-US"/>
              </w:rPr>
            </w:pPr>
            <w:r w:rsidRPr="00673768">
              <w:rPr>
                <w:sz w:val="18"/>
                <w:szCs w:val="18"/>
                <w:lang w:val="en-US"/>
              </w:rPr>
              <w:t>Wave Globe Cubo: 40 und 50 cm</w:t>
            </w:r>
          </w:p>
        </w:tc>
        <w:tc>
          <w:tcPr>
            <w:tcW w:w="4463" w:type="dxa"/>
          </w:tcPr>
          <w:p w:rsidR="003140ED" w:rsidRPr="00E57EFC" w:rsidRDefault="003140ED" w:rsidP="000D32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€ 44,00</w:t>
            </w:r>
          </w:p>
        </w:tc>
      </w:tr>
      <w:tr w:rsidR="003140ED" w:rsidRPr="00E57EFC" w:rsidTr="000D3222">
        <w:tc>
          <w:tcPr>
            <w:tcW w:w="4463" w:type="dxa"/>
          </w:tcPr>
          <w:p w:rsidR="003140ED" w:rsidRPr="00673768" w:rsidRDefault="003140ED" w:rsidP="000D3222">
            <w:pPr>
              <w:jc w:val="both"/>
              <w:rPr>
                <w:sz w:val="18"/>
                <w:szCs w:val="18"/>
                <w:lang w:val="en-US"/>
              </w:rPr>
            </w:pPr>
            <w:r w:rsidRPr="00673768">
              <w:rPr>
                <w:sz w:val="18"/>
                <w:szCs w:val="18"/>
                <w:lang w:val="en-US"/>
              </w:rPr>
              <w:t>Wave Globe Cubo High: 60 und 80 cm</w:t>
            </w:r>
          </w:p>
        </w:tc>
        <w:tc>
          <w:tcPr>
            <w:tcW w:w="4463" w:type="dxa"/>
          </w:tcPr>
          <w:p w:rsidR="003140ED" w:rsidRPr="00E57EFC" w:rsidRDefault="003140ED" w:rsidP="000D32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€ 85,00</w:t>
            </w:r>
          </w:p>
        </w:tc>
      </w:tr>
    </w:tbl>
    <w:p w:rsidR="007849A2" w:rsidRPr="009B6548" w:rsidRDefault="007849A2" w:rsidP="007849A2">
      <w:pPr>
        <w:spacing w:line="360" w:lineRule="auto"/>
        <w:jc w:val="both"/>
      </w:pPr>
    </w:p>
    <w:sectPr w:rsidR="007849A2" w:rsidRPr="009B6548" w:rsidSect="00ED5DDC">
      <w:headerReference w:type="default" r:id="rId6"/>
      <w:footerReference w:type="default" r:id="rId7"/>
      <w:pgSz w:w="11906" w:h="16838"/>
      <w:pgMar w:top="3119" w:right="164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F42" w:rsidRDefault="00AC3F42">
      <w:r>
        <w:separator/>
      </w:r>
    </w:p>
  </w:endnote>
  <w:endnote w:type="continuationSeparator" w:id="0">
    <w:p w:rsidR="00AC3F42" w:rsidRDefault="00AC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9A2" w:rsidRPr="005F7294" w:rsidRDefault="007849A2" w:rsidP="007849A2">
    <w:pPr>
      <w:pStyle w:val="Fuzeile"/>
      <w:jc w:val="right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6A330B6" wp14:editId="7D9087B6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F42" w:rsidRDefault="00AC3F42">
      <w:r>
        <w:separator/>
      </w:r>
    </w:p>
  </w:footnote>
  <w:footnote w:type="continuationSeparator" w:id="0">
    <w:p w:rsidR="00AC3F42" w:rsidRDefault="00AC3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9A2" w:rsidRPr="003B464C" w:rsidRDefault="007849A2" w:rsidP="007849A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F6661" wp14:editId="15B78A8E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49A2" w:rsidRPr="00A27A35" w:rsidRDefault="007849A2" w:rsidP="007849A2">
    <w:pPr>
      <w:pStyle w:val="Kopfzeile"/>
    </w:pPr>
  </w:p>
  <w:p w:rsidR="007849A2" w:rsidRPr="007849A2" w:rsidRDefault="007849A2" w:rsidP="007849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4B"/>
    <w:rsid w:val="000D3148"/>
    <w:rsid w:val="0011338C"/>
    <w:rsid w:val="00130506"/>
    <w:rsid w:val="0016424B"/>
    <w:rsid w:val="0018203F"/>
    <w:rsid w:val="00292C2A"/>
    <w:rsid w:val="002B6EA8"/>
    <w:rsid w:val="0030472B"/>
    <w:rsid w:val="003140ED"/>
    <w:rsid w:val="00323093"/>
    <w:rsid w:val="003E2962"/>
    <w:rsid w:val="00416C60"/>
    <w:rsid w:val="004A111F"/>
    <w:rsid w:val="00514486"/>
    <w:rsid w:val="00530532"/>
    <w:rsid w:val="00597B53"/>
    <w:rsid w:val="00665567"/>
    <w:rsid w:val="00673768"/>
    <w:rsid w:val="00691C87"/>
    <w:rsid w:val="006A4E22"/>
    <w:rsid w:val="006A67C1"/>
    <w:rsid w:val="007849A2"/>
    <w:rsid w:val="00795315"/>
    <w:rsid w:val="008716E4"/>
    <w:rsid w:val="008937DB"/>
    <w:rsid w:val="00932AD8"/>
    <w:rsid w:val="009B6548"/>
    <w:rsid w:val="00A53DA2"/>
    <w:rsid w:val="00A91F17"/>
    <w:rsid w:val="00AB2483"/>
    <w:rsid w:val="00AC3F42"/>
    <w:rsid w:val="00AC6C34"/>
    <w:rsid w:val="00B446D9"/>
    <w:rsid w:val="00BA369D"/>
    <w:rsid w:val="00BF56E7"/>
    <w:rsid w:val="00C90D74"/>
    <w:rsid w:val="00D410A1"/>
    <w:rsid w:val="00D451FD"/>
    <w:rsid w:val="00D700F4"/>
    <w:rsid w:val="00E57EFC"/>
    <w:rsid w:val="00E95C50"/>
    <w:rsid w:val="00ED4417"/>
    <w:rsid w:val="00ED5DDC"/>
    <w:rsid w:val="00EF7AC8"/>
    <w:rsid w:val="00F00646"/>
    <w:rsid w:val="00F212C6"/>
    <w:rsid w:val="00F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1ACEFA-BB61-4E09-AFFF-0A90944E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both"/>
    </w:pPr>
    <w:rPr>
      <w:sz w:val="24"/>
    </w:rPr>
  </w:style>
  <w:style w:type="paragraph" w:styleId="Sprechblasentext">
    <w:name w:val="Balloon Text"/>
    <w:basedOn w:val="Standard"/>
    <w:semiHidden/>
    <w:rsid w:val="0079531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9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A91F1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91F1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91F17"/>
  </w:style>
  <w:style w:type="character" w:customStyle="1" w:styleId="KopfzeileZchn">
    <w:name w:val="Kopfzeile Zchn"/>
    <w:basedOn w:val="Absatz-Standardschriftart"/>
    <w:link w:val="Kopfzeile"/>
    <w:uiPriority w:val="99"/>
    <w:rsid w:val="007849A2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7849A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Lieferbare Größen: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Lieferbare Größen:</dc:title>
  <dc:subject/>
  <dc:creator>Blies</dc:creator>
  <cp:keywords/>
  <cp:lastModifiedBy>Svea Schulz</cp:lastModifiedBy>
  <cp:revision>2</cp:revision>
  <cp:lastPrinted>2018-07-31T08:37:00Z</cp:lastPrinted>
  <dcterms:created xsi:type="dcterms:W3CDTF">2019-05-27T10:30:00Z</dcterms:created>
  <dcterms:modified xsi:type="dcterms:W3CDTF">2019-05-27T10:30:00Z</dcterms:modified>
</cp:coreProperties>
</file>