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5530" w:rsidRDefault="000F63B1" w:rsidP="004E5530">
      <w:pPr>
        <w:pStyle w:val="berschrift1"/>
        <w:rPr>
          <w:sz w:val="22"/>
          <w:szCs w:val="22"/>
        </w:rPr>
      </w:pPr>
      <w:r>
        <w:rPr>
          <w:sz w:val="22"/>
          <w:szCs w:val="22"/>
        </w:rPr>
        <w:t>Zum Fressen gern</w:t>
      </w:r>
    </w:p>
    <w:p w:rsidR="0033339F" w:rsidRPr="0033339F" w:rsidRDefault="0033339F" w:rsidP="0033339F">
      <w:pPr>
        <w:rPr>
          <w:sz w:val="22"/>
          <w:szCs w:val="22"/>
        </w:rPr>
      </w:pPr>
    </w:p>
    <w:p w:rsidR="004E5530" w:rsidRDefault="000F63B1" w:rsidP="004E5530">
      <w:pPr>
        <w:pStyle w:val="berschrift2"/>
        <w:rPr>
          <w:b/>
        </w:rPr>
      </w:pPr>
      <w:proofErr w:type="spellStart"/>
      <w:r>
        <w:rPr>
          <w:b/>
        </w:rPr>
        <w:t>Catwalk</w:t>
      </w:r>
      <w:proofErr w:type="spellEnd"/>
      <w:r>
        <w:rPr>
          <w:b/>
        </w:rPr>
        <w:t xml:space="preserve"> von Scheurich</w:t>
      </w:r>
    </w:p>
    <w:p w:rsidR="00E44CBD" w:rsidRDefault="00E44CBD" w:rsidP="004E5530">
      <w:pPr>
        <w:spacing w:line="360" w:lineRule="auto"/>
        <w:jc w:val="both"/>
        <w:rPr>
          <w:sz w:val="22"/>
          <w:szCs w:val="22"/>
        </w:rPr>
      </w:pPr>
    </w:p>
    <w:p w:rsidR="00E44CBD" w:rsidRPr="00EC1227" w:rsidRDefault="00F27F0C" w:rsidP="00EC1227">
      <w:pPr>
        <w:spacing w:line="360" w:lineRule="auto"/>
        <w:jc w:val="both"/>
        <w:rPr>
          <w:sz w:val="22"/>
          <w:szCs w:val="22"/>
        </w:rPr>
      </w:pPr>
      <w:bookmarkStart w:id="0"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pt;margin-top:4.3pt;width:198.45pt;height:198.45pt;z-index:251659264;mso-position-horizontal-relative:text;mso-position-vertical-relative:text">
            <v:imagedata r:id="rId6" o:title="Scheurich_Catwalk_Katzengras - Text"/>
            <w10:wrap type="square"/>
          </v:shape>
        </w:pict>
      </w:r>
      <w:bookmarkEnd w:id="0"/>
      <w:r w:rsidR="00E44CBD">
        <w:rPr>
          <w:rFonts w:cs="Arial"/>
          <w:sz w:val="22"/>
          <w:szCs w:val="22"/>
        </w:rPr>
        <w:t>Bühne frei</w:t>
      </w:r>
      <w:r w:rsidR="000F63B1">
        <w:rPr>
          <w:rFonts w:cs="Arial"/>
          <w:sz w:val="22"/>
          <w:szCs w:val="22"/>
        </w:rPr>
        <w:t xml:space="preserve"> für unsere Lieblinge! </w:t>
      </w:r>
      <w:proofErr w:type="spellStart"/>
      <w:r w:rsidR="00E44CBD">
        <w:rPr>
          <w:rFonts w:cs="Arial"/>
          <w:sz w:val="22"/>
          <w:szCs w:val="22"/>
        </w:rPr>
        <w:t>Catwalk</w:t>
      </w:r>
      <w:proofErr w:type="spellEnd"/>
      <w:r w:rsidR="00E44CBD">
        <w:rPr>
          <w:rFonts w:cs="Arial"/>
          <w:sz w:val="22"/>
          <w:szCs w:val="22"/>
        </w:rPr>
        <w:t xml:space="preserve"> </w:t>
      </w:r>
      <w:r w:rsidR="00EC1227">
        <w:rPr>
          <w:rFonts w:cs="Arial"/>
          <w:sz w:val="22"/>
          <w:szCs w:val="22"/>
        </w:rPr>
        <w:t xml:space="preserve">von Scheurich </w:t>
      </w:r>
      <w:r w:rsidR="00F63572">
        <w:rPr>
          <w:rFonts w:cs="Arial"/>
          <w:sz w:val="22"/>
          <w:szCs w:val="22"/>
        </w:rPr>
        <w:t>macht doppelt Freude</w:t>
      </w:r>
      <w:r w:rsidR="00FA4260">
        <w:rPr>
          <w:rFonts w:cs="Arial"/>
          <w:sz w:val="22"/>
          <w:szCs w:val="22"/>
        </w:rPr>
        <w:t xml:space="preserve">. Das </w:t>
      </w:r>
      <w:r w:rsidR="00EC1227" w:rsidRPr="00EC1227">
        <w:rPr>
          <w:sz w:val="22"/>
          <w:szCs w:val="22"/>
        </w:rPr>
        <w:t>Katzen</w:t>
      </w:r>
      <w:r w:rsidR="00F63572">
        <w:rPr>
          <w:sz w:val="22"/>
          <w:szCs w:val="22"/>
        </w:rPr>
        <w:softHyphen/>
      </w:r>
      <w:r w:rsidR="00EC1227" w:rsidRPr="00EC1227">
        <w:rPr>
          <w:sz w:val="22"/>
          <w:szCs w:val="22"/>
        </w:rPr>
        <w:t>gras (</w:t>
      </w:r>
      <w:proofErr w:type="spellStart"/>
      <w:r w:rsidR="00EC1227" w:rsidRPr="00EC1227">
        <w:rPr>
          <w:sz w:val="22"/>
          <w:szCs w:val="22"/>
        </w:rPr>
        <w:t>Cyperus</w:t>
      </w:r>
      <w:proofErr w:type="spellEnd"/>
      <w:r w:rsidR="00EC1227" w:rsidRPr="00EC1227">
        <w:rPr>
          <w:sz w:val="22"/>
          <w:szCs w:val="22"/>
        </w:rPr>
        <w:t xml:space="preserve"> </w:t>
      </w:r>
      <w:proofErr w:type="spellStart"/>
      <w:r w:rsidR="00EC1227" w:rsidRPr="00EC1227">
        <w:rPr>
          <w:sz w:val="22"/>
          <w:szCs w:val="22"/>
        </w:rPr>
        <w:t>zumula</w:t>
      </w:r>
      <w:proofErr w:type="spellEnd"/>
      <w:r w:rsidR="00EC1227" w:rsidRPr="00EC1227">
        <w:rPr>
          <w:sz w:val="22"/>
          <w:szCs w:val="22"/>
        </w:rPr>
        <w:t>)</w:t>
      </w:r>
      <w:r w:rsidR="00EC1227">
        <w:rPr>
          <w:sz w:val="22"/>
          <w:szCs w:val="22"/>
        </w:rPr>
        <w:t xml:space="preserve"> </w:t>
      </w:r>
      <w:r w:rsidR="00E44CBD">
        <w:rPr>
          <w:rFonts w:cs="Arial"/>
          <w:sz w:val="22"/>
          <w:szCs w:val="22"/>
        </w:rPr>
        <w:t xml:space="preserve">für </w:t>
      </w:r>
      <w:r w:rsidR="00EC1227">
        <w:rPr>
          <w:rFonts w:cs="Arial"/>
          <w:sz w:val="22"/>
          <w:szCs w:val="22"/>
        </w:rPr>
        <w:t>die</w:t>
      </w:r>
      <w:r w:rsidR="00E44CBD">
        <w:rPr>
          <w:rFonts w:cs="Arial"/>
          <w:sz w:val="22"/>
          <w:szCs w:val="22"/>
        </w:rPr>
        <w:t xml:space="preserve"> Samtpfoten</w:t>
      </w:r>
      <w:r w:rsidR="00EC1227">
        <w:rPr>
          <w:rFonts w:cs="Arial"/>
          <w:sz w:val="22"/>
          <w:szCs w:val="22"/>
        </w:rPr>
        <w:t xml:space="preserve"> kann</w:t>
      </w:r>
      <w:r w:rsidR="00E44CBD">
        <w:rPr>
          <w:rFonts w:cs="Arial"/>
          <w:sz w:val="22"/>
          <w:szCs w:val="22"/>
        </w:rPr>
        <w:t xml:space="preserve"> </w:t>
      </w:r>
      <w:r w:rsidR="00FA4260">
        <w:rPr>
          <w:rFonts w:cs="Arial"/>
          <w:sz w:val="22"/>
          <w:szCs w:val="22"/>
        </w:rPr>
        <w:t>in dem neuen Übertopf</w:t>
      </w:r>
      <w:r w:rsidR="00E44CBD">
        <w:rPr>
          <w:rFonts w:cs="Arial"/>
          <w:sz w:val="22"/>
          <w:szCs w:val="22"/>
        </w:rPr>
        <w:t xml:space="preserve"> attraktiv und damit leicht zugänglich im Wohnbereich </w:t>
      </w:r>
      <w:r w:rsidR="00EC1227">
        <w:rPr>
          <w:rFonts w:cs="Arial"/>
          <w:sz w:val="22"/>
          <w:szCs w:val="22"/>
        </w:rPr>
        <w:t>platziert werden</w:t>
      </w:r>
      <w:r w:rsidR="00E44CBD">
        <w:rPr>
          <w:rFonts w:cs="Arial"/>
          <w:sz w:val="22"/>
          <w:szCs w:val="22"/>
        </w:rPr>
        <w:t xml:space="preserve">. Und </w:t>
      </w:r>
      <w:r w:rsidR="00FA4260">
        <w:rPr>
          <w:rFonts w:cs="Arial"/>
          <w:sz w:val="22"/>
          <w:szCs w:val="22"/>
        </w:rPr>
        <w:t>allen</w:t>
      </w:r>
      <w:r w:rsidR="00E44CBD">
        <w:rPr>
          <w:rFonts w:cs="Arial"/>
          <w:sz w:val="22"/>
          <w:szCs w:val="22"/>
        </w:rPr>
        <w:t xml:space="preserve"> Tierfreunden zaubert das süße Motiv mit Katze und Pfötchen-Abdrücken ein Lächeln ins Gesicht.</w:t>
      </w:r>
    </w:p>
    <w:p w:rsidR="00E44CBD" w:rsidRDefault="00E44CBD" w:rsidP="00E44CBD">
      <w:pPr>
        <w:spacing w:line="360" w:lineRule="auto"/>
        <w:jc w:val="both"/>
        <w:rPr>
          <w:rFonts w:cs="Arial"/>
          <w:sz w:val="22"/>
          <w:szCs w:val="22"/>
        </w:rPr>
      </w:pPr>
    </w:p>
    <w:p w:rsidR="00E44CBD" w:rsidRDefault="00FA4260" w:rsidP="00E44CBD">
      <w:pPr>
        <w:spacing w:line="360" w:lineRule="auto"/>
        <w:jc w:val="both"/>
        <w:rPr>
          <w:rFonts w:cs="Arial"/>
          <w:sz w:val="22"/>
          <w:szCs w:val="22"/>
        </w:rPr>
      </w:pPr>
      <w:r>
        <w:rPr>
          <w:rFonts w:cs="Arial"/>
          <w:sz w:val="22"/>
          <w:szCs w:val="22"/>
        </w:rPr>
        <w:t xml:space="preserve">Happy </w:t>
      </w:r>
      <w:proofErr w:type="spellStart"/>
      <w:r>
        <w:rPr>
          <w:rFonts w:cs="Arial"/>
          <w:sz w:val="22"/>
          <w:szCs w:val="22"/>
        </w:rPr>
        <w:t>cat</w:t>
      </w:r>
      <w:proofErr w:type="spellEnd"/>
      <w:r>
        <w:rPr>
          <w:rFonts w:cs="Arial"/>
          <w:sz w:val="22"/>
          <w:szCs w:val="22"/>
        </w:rPr>
        <w:t xml:space="preserve">: </w:t>
      </w:r>
      <w:r w:rsidR="00E44CBD">
        <w:rPr>
          <w:rFonts w:cs="Arial"/>
          <w:sz w:val="22"/>
          <w:szCs w:val="22"/>
        </w:rPr>
        <w:t xml:space="preserve">Katzen lieben Süß- und Sauergräser und ihre Besitzer den </w:t>
      </w:r>
      <w:r w:rsidR="00EC1227">
        <w:rPr>
          <w:rFonts w:cs="Arial"/>
          <w:sz w:val="22"/>
          <w:szCs w:val="22"/>
        </w:rPr>
        <w:t>stimmigen</w:t>
      </w:r>
      <w:r w:rsidR="00E44CBD">
        <w:rPr>
          <w:rFonts w:cs="Arial"/>
          <w:sz w:val="22"/>
          <w:szCs w:val="22"/>
        </w:rPr>
        <w:t xml:space="preserve"> Look vom Übertopf in Kombination mit dem satten Grün der Pflanzen. Optisch bringen die kräftigen Halme Frische in jedes Wohnambiente und fördern zudem als Nahrungsergänzungsmittel die Gesundheit von Katze und Kater</w:t>
      </w:r>
      <w:r w:rsidR="000F63B1">
        <w:rPr>
          <w:rFonts w:cs="Arial"/>
          <w:sz w:val="22"/>
          <w:szCs w:val="22"/>
        </w:rPr>
        <w:t>.</w:t>
      </w:r>
    </w:p>
    <w:p w:rsidR="00E44CBD" w:rsidRDefault="00E44CBD" w:rsidP="00E44CBD">
      <w:pPr>
        <w:spacing w:line="360" w:lineRule="auto"/>
        <w:jc w:val="both"/>
        <w:rPr>
          <w:rFonts w:cs="Arial"/>
          <w:sz w:val="22"/>
          <w:szCs w:val="22"/>
        </w:rPr>
      </w:pPr>
    </w:p>
    <w:p w:rsidR="00E44CBD" w:rsidRDefault="00E44CBD" w:rsidP="00E44CBD">
      <w:pPr>
        <w:spacing w:line="360" w:lineRule="auto"/>
        <w:jc w:val="both"/>
        <w:rPr>
          <w:rFonts w:cs="Arial"/>
          <w:sz w:val="22"/>
          <w:szCs w:val="22"/>
        </w:rPr>
      </w:pPr>
      <w:r>
        <w:rPr>
          <w:rFonts w:cs="Arial"/>
          <w:sz w:val="22"/>
          <w:szCs w:val="22"/>
        </w:rPr>
        <w:t xml:space="preserve">Aber egal ob eigene Katze oder nicht: Unaufdringlich und stilvoll symbolisiert </w:t>
      </w:r>
      <w:proofErr w:type="spellStart"/>
      <w:r>
        <w:rPr>
          <w:rFonts w:cs="Arial"/>
          <w:sz w:val="22"/>
          <w:szCs w:val="22"/>
        </w:rPr>
        <w:t>Catwalk</w:t>
      </w:r>
      <w:proofErr w:type="spellEnd"/>
      <w:r>
        <w:rPr>
          <w:rFonts w:cs="Arial"/>
          <w:sz w:val="22"/>
          <w:szCs w:val="22"/>
        </w:rPr>
        <w:t xml:space="preserve"> die Liebe zu Tieren. </w:t>
      </w:r>
      <w:proofErr w:type="spellStart"/>
      <w:r>
        <w:rPr>
          <w:rFonts w:cs="Arial"/>
          <w:sz w:val="22"/>
          <w:szCs w:val="22"/>
        </w:rPr>
        <w:t>Catwalk</w:t>
      </w:r>
      <w:proofErr w:type="spellEnd"/>
      <w:r>
        <w:rPr>
          <w:rFonts w:cs="Arial"/>
          <w:sz w:val="22"/>
          <w:szCs w:val="22"/>
        </w:rPr>
        <w:t xml:space="preserve"> ist das </w:t>
      </w:r>
      <w:r w:rsidR="00FA4260">
        <w:rPr>
          <w:rFonts w:cs="Arial"/>
          <w:sz w:val="22"/>
          <w:szCs w:val="22"/>
        </w:rPr>
        <w:t>ideale</w:t>
      </w:r>
      <w:r>
        <w:rPr>
          <w:rFonts w:cs="Arial"/>
          <w:sz w:val="22"/>
          <w:szCs w:val="22"/>
        </w:rPr>
        <w:t xml:space="preserve"> Geschenk für alle Katzenbesitzer und die, die es noch werden wollen. Der Übertopf mit Mehrwert ist Made in G</w:t>
      </w:r>
      <w:r w:rsidR="000F63B1">
        <w:rPr>
          <w:rFonts w:cs="Arial"/>
          <w:sz w:val="22"/>
          <w:szCs w:val="22"/>
        </w:rPr>
        <w:t>ermany und absolut wasser</w:t>
      </w:r>
      <w:r w:rsidR="00FA4260">
        <w:rPr>
          <w:rFonts w:cs="Arial"/>
          <w:sz w:val="22"/>
          <w:szCs w:val="22"/>
        </w:rPr>
        <w:softHyphen/>
      </w:r>
      <w:r w:rsidR="000F63B1">
        <w:rPr>
          <w:rFonts w:cs="Arial"/>
          <w:sz w:val="22"/>
          <w:szCs w:val="22"/>
        </w:rPr>
        <w:t>dicht.</w:t>
      </w:r>
    </w:p>
    <w:p w:rsidR="004E5530" w:rsidRPr="00E57EFC" w:rsidRDefault="004E5530" w:rsidP="004E5530">
      <w:pPr>
        <w:spacing w:line="360" w:lineRule="auto"/>
        <w:jc w:val="both"/>
        <w:rPr>
          <w:sz w:val="22"/>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3"/>
        <w:gridCol w:w="4463"/>
      </w:tblGrid>
      <w:tr w:rsidR="004E5530" w:rsidRPr="00E57EFC" w:rsidTr="000F63B1">
        <w:tc>
          <w:tcPr>
            <w:tcW w:w="4463" w:type="dxa"/>
          </w:tcPr>
          <w:p w:rsidR="004E5530" w:rsidRPr="00E57EFC" w:rsidRDefault="004E5530" w:rsidP="000F63B1">
            <w:pPr>
              <w:jc w:val="both"/>
              <w:rPr>
                <w:sz w:val="18"/>
                <w:szCs w:val="18"/>
              </w:rPr>
            </w:pPr>
            <w:r w:rsidRPr="00E57EFC">
              <w:rPr>
                <w:sz w:val="18"/>
                <w:szCs w:val="18"/>
              </w:rPr>
              <w:t>Lieferbare Größe:</w:t>
            </w:r>
          </w:p>
        </w:tc>
        <w:tc>
          <w:tcPr>
            <w:tcW w:w="4463" w:type="dxa"/>
          </w:tcPr>
          <w:p w:rsidR="004E5530" w:rsidRPr="00E57EFC" w:rsidRDefault="004E5530" w:rsidP="00DE7EBB">
            <w:pPr>
              <w:jc w:val="both"/>
              <w:rPr>
                <w:sz w:val="18"/>
                <w:szCs w:val="18"/>
              </w:rPr>
            </w:pPr>
            <w:r w:rsidRPr="00E57EFC">
              <w:rPr>
                <w:sz w:val="18"/>
                <w:szCs w:val="18"/>
              </w:rPr>
              <w:t>U</w:t>
            </w:r>
            <w:r w:rsidR="000F63B1">
              <w:rPr>
                <w:sz w:val="18"/>
                <w:szCs w:val="18"/>
              </w:rPr>
              <w:t>nverbindliche Preisempfehlung</w:t>
            </w:r>
            <w:r w:rsidRPr="00E57EFC">
              <w:rPr>
                <w:sz w:val="18"/>
                <w:szCs w:val="18"/>
              </w:rPr>
              <w:t>:</w:t>
            </w:r>
          </w:p>
        </w:tc>
      </w:tr>
      <w:tr w:rsidR="004E5530" w:rsidRPr="00E57EFC" w:rsidTr="000F63B1">
        <w:tc>
          <w:tcPr>
            <w:tcW w:w="4463" w:type="dxa"/>
          </w:tcPr>
          <w:p w:rsidR="004E5530" w:rsidRPr="00E57EFC" w:rsidRDefault="000F63B1" w:rsidP="00DE7EBB">
            <w:pPr>
              <w:jc w:val="both"/>
              <w:rPr>
                <w:sz w:val="18"/>
                <w:szCs w:val="18"/>
              </w:rPr>
            </w:pPr>
            <w:r>
              <w:rPr>
                <w:sz w:val="18"/>
                <w:szCs w:val="18"/>
              </w:rPr>
              <w:t>13 cm</w:t>
            </w:r>
          </w:p>
        </w:tc>
        <w:tc>
          <w:tcPr>
            <w:tcW w:w="4463" w:type="dxa"/>
          </w:tcPr>
          <w:p w:rsidR="004E5530" w:rsidRPr="00E57EFC" w:rsidRDefault="000F63B1" w:rsidP="00DE7EBB">
            <w:pPr>
              <w:jc w:val="both"/>
              <w:rPr>
                <w:sz w:val="18"/>
                <w:szCs w:val="18"/>
              </w:rPr>
            </w:pPr>
            <w:r>
              <w:rPr>
                <w:sz w:val="18"/>
                <w:szCs w:val="18"/>
              </w:rPr>
              <w:t>€ 3,49</w:t>
            </w:r>
          </w:p>
        </w:tc>
      </w:tr>
    </w:tbl>
    <w:p w:rsidR="005A6173" w:rsidRDefault="005A6173"/>
    <w:p w:rsidR="005A6173" w:rsidRDefault="005A6173"/>
    <w:p w:rsidR="005A6173" w:rsidRPr="00F42595" w:rsidRDefault="005A6173" w:rsidP="005A6173">
      <w:pPr>
        <w:pStyle w:val="berschrift2"/>
        <w:jc w:val="both"/>
        <w:rPr>
          <w:b/>
          <w:sz w:val="18"/>
          <w:szCs w:val="18"/>
        </w:rPr>
      </w:pPr>
      <w:r>
        <w:rPr>
          <w:b/>
          <w:sz w:val="18"/>
          <w:szCs w:val="18"/>
        </w:rPr>
        <w:t>Ü</w:t>
      </w:r>
      <w:r w:rsidRPr="00F42595">
        <w:rPr>
          <w:b/>
          <w:sz w:val="18"/>
          <w:szCs w:val="18"/>
        </w:rPr>
        <w:t>ber Scheurich</w:t>
      </w:r>
    </w:p>
    <w:p w:rsidR="005A6173" w:rsidRDefault="005A6173" w:rsidP="005A6173">
      <w:pPr>
        <w:pStyle w:val="NurText"/>
        <w:jc w:val="both"/>
      </w:pPr>
    </w:p>
    <w:p w:rsidR="005A6173" w:rsidRPr="00B31FB0" w:rsidRDefault="005A6173" w:rsidP="005A6173">
      <w:pPr>
        <w:pStyle w:val="NurText"/>
        <w:jc w:val="both"/>
        <w:rPr>
          <w:rFonts w:ascii="Arial" w:hAnsi="Arial" w:cs="Arial"/>
          <w:sz w:val="18"/>
          <w:szCs w:val="18"/>
        </w:rPr>
      </w:pPr>
      <w:r w:rsidRPr="00B31FB0">
        <w:rPr>
          <w:rFonts w:ascii="Arial" w:hAnsi="Arial" w:cs="Arial"/>
          <w:sz w:val="18"/>
          <w:szCs w:val="18"/>
        </w:rPr>
        <w:t>Mein Topf. Mein Style.</w:t>
      </w:r>
    </w:p>
    <w:p w:rsidR="005A6173" w:rsidRPr="00F27F0C" w:rsidRDefault="005A6173" w:rsidP="00F27F0C">
      <w:pPr>
        <w:pStyle w:val="NurText"/>
        <w:jc w:val="both"/>
        <w:rPr>
          <w:rFonts w:ascii="Arial" w:hAnsi="Arial" w:cs="Arial"/>
          <w:sz w:val="18"/>
          <w:szCs w:val="18"/>
        </w:rPr>
      </w:pPr>
      <w:r w:rsidRPr="00B31FB0">
        <w:rPr>
          <w:rFonts w:ascii="Arial" w:hAnsi="Arial" w:cs="Arial"/>
          <w:sz w:val="18"/>
          <w:szCs w:val="18"/>
        </w:rPr>
        <w:t xml:space="preserve">Scheurich versteht es, die unterschiedlichen Verbraucherwünsche zu erfüllen und für die angesagten Wohnstile innovative und </w:t>
      </w:r>
      <w:proofErr w:type="spellStart"/>
      <w:r w:rsidRPr="00B31FB0">
        <w:rPr>
          <w:rFonts w:ascii="Arial" w:hAnsi="Arial" w:cs="Arial"/>
          <w:sz w:val="18"/>
          <w:szCs w:val="18"/>
        </w:rPr>
        <w:t>stylishe</w:t>
      </w:r>
      <w:proofErr w:type="spellEnd"/>
      <w:r w:rsidRPr="00B31FB0">
        <w:rPr>
          <w:rFonts w:ascii="Arial" w:hAnsi="Arial" w:cs="Arial"/>
          <w:sz w:val="18"/>
          <w:szCs w:val="18"/>
        </w:rPr>
        <w:t xml:space="preserve"> Produkte anzubieten.</w:t>
      </w:r>
      <w:r>
        <w:rPr>
          <w:rFonts w:ascii="Arial" w:hAnsi="Arial" w:cs="Arial"/>
          <w:sz w:val="18"/>
          <w:szCs w:val="18"/>
        </w:rPr>
        <w:t xml:space="preserve"> </w:t>
      </w:r>
      <w:r w:rsidRPr="00B31FB0">
        <w:rPr>
          <w:rFonts w:ascii="Arial" w:hAnsi="Arial" w:cs="Arial"/>
          <w:sz w:val="18"/>
          <w:szCs w:val="18"/>
        </w:rPr>
        <w:t>Mit trendbewussten Designs, bewährter Qualität Made in Germany und einem der größten Formenangebote am Markt ist das Familienunternehmen die Nr. 1 in Europa bei Pflanz</w:t>
      </w:r>
      <w:r w:rsidR="00FA4260">
        <w:rPr>
          <w:rFonts w:ascii="Arial" w:hAnsi="Arial" w:cs="Arial"/>
          <w:sz w:val="18"/>
          <w:szCs w:val="18"/>
        </w:rPr>
        <w:softHyphen/>
      </w:r>
      <w:r w:rsidRPr="00B31FB0">
        <w:rPr>
          <w:rFonts w:ascii="Arial" w:hAnsi="Arial" w:cs="Arial"/>
          <w:sz w:val="18"/>
          <w:szCs w:val="18"/>
        </w:rPr>
        <w:t xml:space="preserve">gefäßen für den In- und </w:t>
      </w:r>
      <w:proofErr w:type="spellStart"/>
      <w:r w:rsidRPr="00B31FB0">
        <w:rPr>
          <w:rFonts w:ascii="Arial" w:hAnsi="Arial" w:cs="Arial"/>
          <w:sz w:val="18"/>
          <w:szCs w:val="18"/>
        </w:rPr>
        <w:t>Outdoorbereich</w:t>
      </w:r>
      <w:proofErr w:type="spellEnd"/>
      <w:r w:rsidRPr="00B31FB0">
        <w:rPr>
          <w:rFonts w:ascii="Arial" w:hAnsi="Arial" w:cs="Arial"/>
          <w:sz w:val="18"/>
          <w:szCs w:val="18"/>
        </w:rPr>
        <w:t>.</w:t>
      </w:r>
      <w:r>
        <w:rPr>
          <w:rFonts w:ascii="Arial" w:hAnsi="Arial" w:cs="Arial"/>
          <w:sz w:val="18"/>
          <w:szCs w:val="18"/>
        </w:rPr>
        <w:t xml:space="preserve"> </w:t>
      </w:r>
      <w:r w:rsidRPr="00B31FB0">
        <w:rPr>
          <w:rFonts w:ascii="Arial" w:hAnsi="Arial" w:cs="Arial"/>
          <w:sz w:val="18"/>
          <w:szCs w:val="18"/>
        </w:rPr>
        <w:t>Die nachhaltige Keramik- und Kunststoff-Produktion an den beiden deutschen Standorten macht Scheurich auch zum Vorreiter beim Umweltschutz.</w:t>
      </w:r>
    </w:p>
    <w:sectPr w:rsidR="005A6173" w:rsidRPr="00F27F0C" w:rsidSect="00F27F0C">
      <w:headerReference w:type="default" r:id="rId7"/>
      <w:footerReference w:type="default" r:id="rId8"/>
      <w:pgSz w:w="11906" w:h="16838"/>
      <w:pgMar w:top="3119" w:right="1531" w:bottom="1701" w:left="1588" w:header="720"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642" w:rsidRDefault="00872642" w:rsidP="00872642">
      <w:r>
        <w:separator/>
      </w:r>
    </w:p>
  </w:endnote>
  <w:endnote w:type="continuationSeparator" w:id="0">
    <w:p w:rsidR="00872642" w:rsidRDefault="00872642" w:rsidP="008726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642" w:rsidRDefault="00F27F0C" w:rsidP="00872642">
    <w:pPr>
      <w:pStyle w:val="Fuzeil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338" type="#_x0000_t75" style="position:absolute;margin-left:-14.25pt;margin-top:21.3pt;width:480.85pt;height:58.2pt;z-index:251658239;mso-position-horizontal-relative:text;mso-position-vertical-relative:text">
          <v:imagedata r:id="rId1" o:title="20190918_Scheurich_Pressebogen_A4_NEU"/>
          <w10:wrap type="square"/>
        </v:shape>
      </w:pict>
    </w:r>
  </w:p>
  <w:p w:rsidR="005F7294" w:rsidRPr="00872642" w:rsidRDefault="005F7294" w:rsidP="00872642">
    <w:pPr>
      <w:pStyle w:val="Fuzeile"/>
    </w:pPr>
  </w:p>
  <w:p w:rsidR="00E603A2" w:rsidRPr="005F7294" w:rsidRDefault="00E603A2">
    <w:pP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642" w:rsidRDefault="00872642" w:rsidP="00872642">
      <w:r>
        <w:separator/>
      </w:r>
    </w:p>
  </w:footnote>
  <w:footnote w:type="continuationSeparator" w:id="0">
    <w:p w:rsidR="00872642" w:rsidRDefault="00872642" w:rsidP="008726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5EB5" w:rsidRPr="003B464C" w:rsidRDefault="00125EB5" w:rsidP="00125EB5">
    <w:pPr>
      <w:pStyle w:val="Kopfzeile"/>
    </w:pPr>
    <w:r>
      <w:rPr>
        <w:noProof/>
      </w:rPr>
      <w:drawing>
        <wp:anchor distT="0" distB="0" distL="114300" distR="114300" simplePos="0" relativeHeight="251661312" behindDoc="1" locked="0" layoutInCell="1" allowOverlap="1" wp14:anchorId="32B357CA" wp14:editId="253BA58B">
          <wp:simplePos x="0" y="0"/>
          <wp:positionH relativeFrom="column">
            <wp:posOffset>-277717</wp:posOffset>
          </wp:positionH>
          <wp:positionV relativeFrom="paragraph">
            <wp:posOffset>-158750</wp:posOffset>
          </wp:positionV>
          <wp:extent cx="6230620" cy="972820"/>
          <wp:effectExtent l="0" t="0" r="0" b="0"/>
          <wp:wrapTight wrapText="bothSides">
            <wp:wrapPolygon edited="0">
              <wp:start x="18294" y="0"/>
              <wp:lineTo x="18161" y="846"/>
              <wp:lineTo x="17567" y="6768"/>
              <wp:lineTo x="0" y="13112"/>
              <wp:lineTo x="0" y="20726"/>
              <wp:lineTo x="20671" y="20726"/>
              <wp:lineTo x="21530" y="19880"/>
              <wp:lineTo x="21530" y="16073"/>
              <wp:lineTo x="21265" y="12689"/>
              <wp:lineTo x="20935" y="10997"/>
              <wp:lineTo x="19746" y="6768"/>
              <wp:lineTo x="19152" y="846"/>
              <wp:lineTo x="19020" y="0"/>
              <wp:lineTo x="18294" y="0"/>
            </wp:wrapPolygon>
          </wp:wrapTight>
          <wp:docPr id="1" name="Grafik 1" descr="F:\Scheurich\Logos\Briefbogen 2018\Scheurich_Pressebogen_2018_A4_Kopczei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cheurich\Logos\Briefbogen 2018\Scheurich_Pressebogen_2018_A4_Kopczeil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23062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5EB5" w:rsidRPr="00A27A35" w:rsidRDefault="00125EB5" w:rsidP="00125EB5">
    <w:pPr>
      <w:pStyle w:val="Kopfzeile"/>
    </w:pPr>
  </w:p>
  <w:p w:rsidR="00872642" w:rsidRPr="00125EB5" w:rsidRDefault="00872642" w:rsidP="00125EB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characterSpacingControl w:val="doNotCompress"/>
  <w:hdrShapeDefaults>
    <o:shapedefaults v:ext="edit" spidmax="14339"/>
    <o:shapelayout v:ext="edit">
      <o:idmap v:ext="edit" data="1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F4"/>
    <w:rsid w:val="00033F8D"/>
    <w:rsid w:val="000676BC"/>
    <w:rsid w:val="000F63B1"/>
    <w:rsid w:val="00125EB5"/>
    <w:rsid w:val="0033339F"/>
    <w:rsid w:val="003E7ACB"/>
    <w:rsid w:val="00416C76"/>
    <w:rsid w:val="004462A1"/>
    <w:rsid w:val="00481DD6"/>
    <w:rsid w:val="004D00AF"/>
    <w:rsid w:val="004E5530"/>
    <w:rsid w:val="004E5BF4"/>
    <w:rsid w:val="005A6173"/>
    <w:rsid w:val="005F7294"/>
    <w:rsid w:val="007C3DF8"/>
    <w:rsid w:val="008529B0"/>
    <w:rsid w:val="00872642"/>
    <w:rsid w:val="00A31745"/>
    <w:rsid w:val="00B778F4"/>
    <w:rsid w:val="00E44CBD"/>
    <w:rsid w:val="00E603A2"/>
    <w:rsid w:val="00EC1227"/>
    <w:rsid w:val="00F27F0C"/>
    <w:rsid w:val="00F63572"/>
    <w:rsid w:val="00FA42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9"/>
    <o:shapelayout v:ext="edit">
      <o:idmap v:ext="edit" data="1"/>
    </o:shapelayout>
  </w:shapeDefaults>
  <w:decimalSymbol w:val=","/>
  <w:listSeparator w:val=";"/>
  <w15:chartTrackingRefBased/>
  <w15:docId w15:val="{8186ED0D-7C45-4221-B9E8-21C2796F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5530"/>
    <w:pPr>
      <w:spacing w:after="0" w:line="240" w:lineRule="auto"/>
    </w:pPr>
    <w:rPr>
      <w:rFonts w:eastAsia="Times New Roman" w:cs="Times New Roman"/>
      <w:sz w:val="20"/>
      <w:szCs w:val="20"/>
      <w:lang w:eastAsia="de-DE"/>
    </w:rPr>
  </w:style>
  <w:style w:type="paragraph" w:styleId="berschrift1">
    <w:name w:val="heading 1"/>
    <w:basedOn w:val="Standard"/>
    <w:next w:val="Standard"/>
    <w:link w:val="berschrift1Zchn"/>
    <w:qFormat/>
    <w:rsid w:val="004E5530"/>
    <w:pPr>
      <w:keepNext/>
      <w:outlineLvl w:val="0"/>
    </w:pPr>
    <w:rPr>
      <w:sz w:val="24"/>
    </w:rPr>
  </w:style>
  <w:style w:type="paragraph" w:styleId="berschrift2">
    <w:name w:val="heading 2"/>
    <w:basedOn w:val="Standard"/>
    <w:next w:val="Standard"/>
    <w:link w:val="berschrift2Zchn"/>
    <w:qFormat/>
    <w:rsid w:val="004E5530"/>
    <w:pPr>
      <w:keepNext/>
      <w:outlineLvl w:val="1"/>
    </w:pPr>
    <w:rPr>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4E5530"/>
    <w:rPr>
      <w:rFonts w:eastAsia="Times New Roman" w:cs="Times New Roman"/>
      <w:szCs w:val="20"/>
      <w:lang w:eastAsia="de-DE"/>
    </w:rPr>
  </w:style>
  <w:style w:type="character" w:customStyle="1" w:styleId="berschrift2Zchn">
    <w:name w:val="Überschrift 2 Zchn"/>
    <w:basedOn w:val="Absatz-Standardschriftart"/>
    <w:link w:val="berschrift2"/>
    <w:rsid w:val="004E5530"/>
    <w:rPr>
      <w:rFonts w:eastAsia="Times New Roman" w:cs="Times New Roman"/>
      <w:sz w:val="36"/>
      <w:szCs w:val="20"/>
      <w:lang w:eastAsia="de-DE"/>
    </w:rPr>
  </w:style>
  <w:style w:type="paragraph" w:styleId="Kopfzeile">
    <w:name w:val="header"/>
    <w:basedOn w:val="Standard"/>
    <w:link w:val="KopfzeileZchn"/>
    <w:uiPriority w:val="99"/>
    <w:unhideWhenUsed/>
    <w:rsid w:val="00872642"/>
    <w:pPr>
      <w:tabs>
        <w:tab w:val="center" w:pos="4536"/>
        <w:tab w:val="right" w:pos="9072"/>
      </w:tabs>
    </w:pPr>
  </w:style>
  <w:style w:type="character" w:customStyle="1" w:styleId="KopfzeileZchn">
    <w:name w:val="Kopfzeile Zchn"/>
    <w:basedOn w:val="Absatz-Standardschriftart"/>
    <w:link w:val="Kopfzeile"/>
    <w:uiPriority w:val="99"/>
    <w:rsid w:val="00872642"/>
    <w:rPr>
      <w:rFonts w:eastAsia="Times New Roman" w:cs="Times New Roman"/>
      <w:sz w:val="20"/>
      <w:szCs w:val="20"/>
      <w:lang w:eastAsia="de-DE"/>
    </w:rPr>
  </w:style>
  <w:style w:type="paragraph" w:styleId="Fuzeile">
    <w:name w:val="footer"/>
    <w:basedOn w:val="Standard"/>
    <w:link w:val="FuzeileZchn"/>
    <w:uiPriority w:val="99"/>
    <w:unhideWhenUsed/>
    <w:rsid w:val="00872642"/>
    <w:pPr>
      <w:tabs>
        <w:tab w:val="center" w:pos="4536"/>
        <w:tab w:val="right" w:pos="9072"/>
      </w:tabs>
    </w:pPr>
  </w:style>
  <w:style w:type="character" w:customStyle="1" w:styleId="FuzeileZchn">
    <w:name w:val="Fußzeile Zchn"/>
    <w:basedOn w:val="Absatz-Standardschriftart"/>
    <w:link w:val="Fuzeile"/>
    <w:uiPriority w:val="99"/>
    <w:rsid w:val="00872642"/>
    <w:rPr>
      <w:rFonts w:eastAsia="Times New Roman" w:cs="Times New Roman"/>
      <w:sz w:val="20"/>
      <w:szCs w:val="20"/>
      <w:lang w:eastAsia="de-DE"/>
    </w:rPr>
  </w:style>
  <w:style w:type="character" w:styleId="Seitenzahl">
    <w:name w:val="page number"/>
    <w:rsid w:val="00872642"/>
  </w:style>
  <w:style w:type="paragraph" w:styleId="Sprechblasentext">
    <w:name w:val="Balloon Text"/>
    <w:basedOn w:val="Standard"/>
    <w:link w:val="SprechblasentextZchn"/>
    <w:uiPriority w:val="99"/>
    <w:semiHidden/>
    <w:unhideWhenUsed/>
    <w:rsid w:val="008529B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529B0"/>
    <w:rPr>
      <w:rFonts w:ascii="Segoe UI" w:eastAsia="Times New Roman" w:hAnsi="Segoe UI" w:cs="Segoe UI"/>
      <w:sz w:val="18"/>
      <w:szCs w:val="18"/>
      <w:lang w:eastAsia="de-DE"/>
    </w:rPr>
  </w:style>
  <w:style w:type="paragraph" w:styleId="NurText">
    <w:name w:val="Plain Text"/>
    <w:basedOn w:val="Standard"/>
    <w:link w:val="NurTextZchn"/>
    <w:uiPriority w:val="99"/>
    <w:unhideWhenUsed/>
    <w:rsid w:val="005A6173"/>
    <w:rPr>
      <w:rFonts w:ascii="Calibri" w:hAnsi="Calibri"/>
      <w:sz w:val="22"/>
      <w:szCs w:val="21"/>
    </w:rPr>
  </w:style>
  <w:style w:type="character" w:customStyle="1" w:styleId="NurTextZchn">
    <w:name w:val="Nur Text Zchn"/>
    <w:basedOn w:val="Absatz-Standardschriftart"/>
    <w:link w:val="NurText"/>
    <w:uiPriority w:val="99"/>
    <w:rsid w:val="005A6173"/>
    <w:rPr>
      <w:rFonts w:ascii="Calibri" w:eastAsia="Times New Roman" w:hAnsi="Calibri" w:cs="Times New Roman"/>
      <w:sz w:val="22"/>
      <w:szCs w:val="21"/>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212</Words>
  <Characters>1338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Blies</dc:creator>
  <cp:keywords/>
  <dc:description/>
  <cp:lastModifiedBy>Brigitte Keck</cp:lastModifiedBy>
  <cp:revision>8</cp:revision>
  <cp:lastPrinted>2019-10-31T13:06:00Z</cp:lastPrinted>
  <dcterms:created xsi:type="dcterms:W3CDTF">2019-10-31T09:03:00Z</dcterms:created>
  <dcterms:modified xsi:type="dcterms:W3CDTF">2019-10-31T14:13:00Z</dcterms:modified>
</cp:coreProperties>
</file>