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E883BB" w14:textId="77777777" w:rsidR="00B80A37" w:rsidRPr="00A05C55" w:rsidRDefault="009E0D28">
      <w:pPr>
        <w:pStyle w:val="berschrift1"/>
        <w:rPr>
          <w:sz w:val="22"/>
          <w:szCs w:val="22"/>
          <w:lang w:val="en-GB"/>
        </w:rPr>
      </w:pPr>
      <w:r w:rsidRPr="00A05C55">
        <w:rPr>
          <w:sz w:val="22"/>
          <w:szCs w:val="22"/>
          <w:lang w:val="en-GB"/>
        </w:rPr>
        <w:t>Fantastic Colour Mix</w:t>
      </w:r>
    </w:p>
    <w:p w14:paraId="2C125A9A" w14:textId="77777777" w:rsidR="00B80A37" w:rsidRPr="00A05C55" w:rsidRDefault="00B80A37">
      <w:pPr>
        <w:rPr>
          <w:sz w:val="22"/>
          <w:szCs w:val="22"/>
          <w:lang w:val="en-GB"/>
        </w:rPr>
      </w:pPr>
    </w:p>
    <w:p w14:paraId="572A8C3A" w14:textId="77777777" w:rsidR="00B80A37" w:rsidRPr="00A05C55" w:rsidRDefault="009E0D28">
      <w:pPr>
        <w:pStyle w:val="berschrift2"/>
        <w:rPr>
          <w:b/>
          <w:bCs/>
          <w:lang w:val="en-GB"/>
        </w:rPr>
      </w:pPr>
      <w:r w:rsidRPr="00A05C55">
        <w:rPr>
          <w:b/>
          <w:bCs/>
          <w:lang w:val="en-GB"/>
        </w:rPr>
        <w:t>Paradise and Tropicana by Scheurich</w:t>
      </w:r>
      <w:r>
        <w:rPr>
          <w:b/>
          <w:bCs/>
          <w:noProof/>
        </w:rPr>
        <w:drawing>
          <wp:anchor distT="57150" distB="57150" distL="57150" distR="57150" simplePos="0" relativeHeight="251659264" behindDoc="0" locked="0" layoutInCell="1" allowOverlap="1" wp14:anchorId="20D0CE71" wp14:editId="23787892">
            <wp:simplePos x="0" y="0"/>
            <wp:positionH relativeFrom="margin">
              <wp:posOffset>0</wp:posOffset>
            </wp:positionH>
            <wp:positionV relativeFrom="line">
              <wp:posOffset>392049</wp:posOffset>
            </wp:positionV>
            <wp:extent cx="2520315" cy="2461896"/>
            <wp:effectExtent l="0" t="0" r="0" b="0"/>
            <wp:wrapSquare wrapText="bothSides" distT="57150" distB="57150" distL="57150" distR="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jpeg"/>
                    <pic:cNvPicPr>
                      <a:picLocks noChangeAspect="1"/>
                    </pic:cNvPicPr>
                  </pic:nvPicPr>
                  <pic:blipFill>
                    <a:blip r:embed="rId6">
                      <a:extLst/>
                    </a:blip>
                    <a:stretch>
                      <a:fillRect/>
                    </a:stretch>
                  </pic:blipFill>
                  <pic:spPr>
                    <a:xfrm>
                      <a:off x="0" y="0"/>
                      <a:ext cx="2520315" cy="246189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6527573" w14:textId="77777777" w:rsidR="00B80A37" w:rsidRPr="00A05C55" w:rsidRDefault="00B80A37">
      <w:pPr>
        <w:spacing w:line="360" w:lineRule="auto"/>
        <w:jc w:val="both"/>
        <w:rPr>
          <w:sz w:val="22"/>
          <w:szCs w:val="22"/>
          <w:lang w:val="en-GB"/>
        </w:rPr>
      </w:pPr>
    </w:p>
    <w:p w14:paraId="74707139" w14:textId="30A64D90" w:rsidR="00B80A37" w:rsidRPr="00A05C55" w:rsidRDefault="009E0D28">
      <w:pPr>
        <w:spacing w:line="360" w:lineRule="auto"/>
        <w:jc w:val="both"/>
        <w:rPr>
          <w:sz w:val="22"/>
          <w:szCs w:val="22"/>
          <w:lang w:val="en-GB"/>
        </w:rPr>
      </w:pPr>
      <w:r w:rsidRPr="00A05C55">
        <w:rPr>
          <w:sz w:val="22"/>
          <w:szCs w:val="22"/>
          <w:lang w:val="en-GB"/>
        </w:rPr>
        <w:t>It’s getting colourful in the urban jungle! Flowers, fruit, leaves and animals</w:t>
      </w:r>
      <w:r w:rsidR="00F50086">
        <w:rPr>
          <w:sz w:val="22"/>
          <w:szCs w:val="22"/>
          <w:lang w:val="en-GB"/>
        </w:rPr>
        <w:t xml:space="preserve"> dance </w:t>
      </w:r>
      <w:r w:rsidR="00A05C55">
        <w:rPr>
          <w:sz w:val="22"/>
          <w:szCs w:val="22"/>
          <w:lang w:val="en-GB"/>
        </w:rPr>
        <w:t>around</w:t>
      </w:r>
      <w:bookmarkStart w:id="0" w:name="_GoBack"/>
      <w:bookmarkEnd w:id="0"/>
      <w:r w:rsidR="00A05C55">
        <w:rPr>
          <w:sz w:val="22"/>
          <w:szCs w:val="22"/>
          <w:lang w:val="en-GB"/>
        </w:rPr>
        <w:t xml:space="preserve"> </w:t>
      </w:r>
      <w:r w:rsidR="00F50086">
        <w:rPr>
          <w:sz w:val="22"/>
          <w:szCs w:val="22"/>
          <w:lang w:val="en-GB"/>
        </w:rPr>
        <w:t>Scheurich’s</w:t>
      </w:r>
      <w:r w:rsidR="00A05C55">
        <w:rPr>
          <w:sz w:val="22"/>
          <w:szCs w:val="22"/>
          <w:lang w:val="en-GB"/>
        </w:rPr>
        <w:t xml:space="preserve"> cover-</w:t>
      </w:r>
      <w:r w:rsidRPr="00A05C55">
        <w:rPr>
          <w:sz w:val="22"/>
          <w:szCs w:val="22"/>
          <w:lang w:val="en-GB"/>
        </w:rPr>
        <w:t xml:space="preserve">pots Paradise and Tropicana and bring even more life into the home jungle. Exotic, extravagant and </w:t>
      </w:r>
      <w:r w:rsidR="00A05C55">
        <w:rPr>
          <w:sz w:val="22"/>
          <w:szCs w:val="22"/>
          <w:lang w:val="en-GB"/>
        </w:rPr>
        <w:t>eye-</w:t>
      </w:r>
      <w:r w:rsidR="00C2485D">
        <w:rPr>
          <w:sz w:val="22"/>
          <w:szCs w:val="22"/>
          <w:lang w:val="en-GB"/>
        </w:rPr>
        <w:t xml:space="preserve">catching </w:t>
      </w:r>
      <w:r w:rsidRPr="00A05C55">
        <w:rPr>
          <w:sz w:val="22"/>
          <w:szCs w:val="22"/>
          <w:lang w:val="en-GB"/>
        </w:rPr>
        <w:t xml:space="preserve">- Paradise and Tropicana </w:t>
      </w:r>
      <w:r w:rsidR="004F1DF9">
        <w:rPr>
          <w:sz w:val="22"/>
          <w:szCs w:val="22"/>
          <w:lang w:val="en-GB"/>
        </w:rPr>
        <w:t>are</w:t>
      </w:r>
      <w:r w:rsidR="004F1DF9" w:rsidRPr="00A05C55">
        <w:rPr>
          <w:sz w:val="22"/>
          <w:szCs w:val="22"/>
          <w:lang w:val="en-GB"/>
        </w:rPr>
        <w:t xml:space="preserve"> </w:t>
      </w:r>
      <w:r w:rsidRPr="00A05C55">
        <w:rPr>
          <w:sz w:val="22"/>
          <w:szCs w:val="22"/>
          <w:lang w:val="en-GB"/>
        </w:rPr>
        <w:t xml:space="preserve">expressive designs full of </w:t>
      </w:r>
      <w:r w:rsidR="004F1DF9" w:rsidRPr="00A05C55">
        <w:rPr>
          <w:sz w:val="22"/>
          <w:szCs w:val="22"/>
          <w:lang w:val="en-GB"/>
        </w:rPr>
        <w:t>nature</w:t>
      </w:r>
      <w:r w:rsidR="004F1DF9">
        <w:rPr>
          <w:sz w:val="22"/>
          <w:szCs w:val="22"/>
          <w:lang w:val="en-GB"/>
        </w:rPr>
        <w:t>’s</w:t>
      </w:r>
      <w:r w:rsidR="004F1DF9" w:rsidRPr="00A05C55">
        <w:rPr>
          <w:sz w:val="22"/>
          <w:szCs w:val="22"/>
          <w:lang w:val="en-GB"/>
        </w:rPr>
        <w:t xml:space="preserve"> vibran</w:t>
      </w:r>
      <w:r w:rsidR="004F1DF9">
        <w:rPr>
          <w:sz w:val="22"/>
          <w:szCs w:val="22"/>
          <w:lang w:val="en-GB"/>
        </w:rPr>
        <w:t>cy</w:t>
      </w:r>
      <w:r w:rsidRPr="00A05C55">
        <w:rPr>
          <w:sz w:val="22"/>
          <w:szCs w:val="22"/>
          <w:lang w:val="en-GB"/>
        </w:rPr>
        <w:t xml:space="preserve">. </w:t>
      </w:r>
    </w:p>
    <w:p w14:paraId="18B49D9B" w14:textId="77777777" w:rsidR="00B80A37" w:rsidRPr="00A05C55" w:rsidRDefault="00B80A37">
      <w:pPr>
        <w:spacing w:line="360" w:lineRule="auto"/>
        <w:jc w:val="both"/>
        <w:rPr>
          <w:sz w:val="22"/>
          <w:szCs w:val="22"/>
          <w:lang w:val="en-GB"/>
        </w:rPr>
      </w:pPr>
    </w:p>
    <w:p w14:paraId="640F0D90" w14:textId="0949A8F9" w:rsidR="00B80A37" w:rsidRPr="00A05C55" w:rsidRDefault="00C2485D">
      <w:pPr>
        <w:spacing w:line="360" w:lineRule="auto"/>
        <w:jc w:val="both"/>
        <w:rPr>
          <w:sz w:val="22"/>
          <w:szCs w:val="22"/>
          <w:lang w:val="en-GB"/>
        </w:rPr>
      </w:pPr>
      <w:r>
        <w:rPr>
          <w:sz w:val="22"/>
          <w:szCs w:val="22"/>
          <w:lang w:val="en-GB"/>
        </w:rPr>
        <w:t>Amidst the</w:t>
      </w:r>
      <w:r w:rsidR="009E0D28" w:rsidRPr="00A05C55">
        <w:rPr>
          <w:sz w:val="22"/>
          <w:szCs w:val="22"/>
          <w:lang w:val="en-GB"/>
        </w:rPr>
        <w:t xml:space="preserve"> calmness </w:t>
      </w:r>
      <w:r>
        <w:rPr>
          <w:sz w:val="22"/>
          <w:szCs w:val="22"/>
          <w:lang w:val="en-GB"/>
        </w:rPr>
        <w:t>of</w:t>
      </w:r>
      <w:r w:rsidRPr="00A05C55">
        <w:rPr>
          <w:sz w:val="22"/>
          <w:szCs w:val="22"/>
          <w:lang w:val="en-GB"/>
        </w:rPr>
        <w:t xml:space="preserve"> </w:t>
      </w:r>
      <w:r w:rsidR="009E0D28" w:rsidRPr="00A05C55">
        <w:rPr>
          <w:sz w:val="22"/>
          <w:szCs w:val="22"/>
          <w:lang w:val="en-GB"/>
        </w:rPr>
        <w:t xml:space="preserve">bird’s nest fern (Asplenium nidus), Vriesa “Madonna” and other plants, beautiful </w:t>
      </w:r>
      <w:r>
        <w:rPr>
          <w:sz w:val="22"/>
          <w:szCs w:val="22"/>
          <w:lang w:val="en-GB"/>
        </w:rPr>
        <w:t xml:space="preserve">design </w:t>
      </w:r>
      <w:r w:rsidR="009E0D28" w:rsidRPr="00A05C55">
        <w:rPr>
          <w:sz w:val="22"/>
          <w:szCs w:val="22"/>
          <w:lang w:val="en-GB"/>
        </w:rPr>
        <w:t>details can be found</w:t>
      </w:r>
      <w:r>
        <w:rPr>
          <w:sz w:val="22"/>
          <w:szCs w:val="22"/>
          <w:lang w:val="en-GB"/>
        </w:rPr>
        <w:t>;</w:t>
      </w:r>
      <w:r w:rsidRPr="00A05C55">
        <w:rPr>
          <w:sz w:val="22"/>
          <w:szCs w:val="22"/>
          <w:lang w:val="en-GB"/>
        </w:rPr>
        <w:t xml:space="preserve"> </w:t>
      </w:r>
      <w:r>
        <w:rPr>
          <w:sz w:val="22"/>
          <w:szCs w:val="22"/>
          <w:lang w:val="en-GB"/>
        </w:rPr>
        <w:t>t</w:t>
      </w:r>
      <w:r w:rsidRPr="00A05C55">
        <w:rPr>
          <w:sz w:val="22"/>
          <w:szCs w:val="22"/>
          <w:lang w:val="en-GB"/>
        </w:rPr>
        <w:t xml:space="preserve">he </w:t>
      </w:r>
      <w:r w:rsidR="009E0D28" w:rsidRPr="00A05C55">
        <w:rPr>
          <w:sz w:val="22"/>
          <w:szCs w:val="22"/>
          <w:lang w:val="en-GB"/>
        </w:rPr>
        <w:t>blue moth is gathering with magnificent butterflies on Paradise</w:t>
      </w:r>
      <w:r>
        <w:rPr>
          <w:sz w:val="22"/>
          <w:szCs w:val="22"/>
          <w:lang w:val="en-GB"/>
        </w:rPr>
        <w:t>,</w:t>
      </w:r>
      <w:r w:rsidRPr="00A05C55">
        <w:rPr>
          <w:sz w:val="22"/>
          <w:szCs w:val="22"/>
          <w:lang w:val="en-GB"/>
        </w:rPr>
        <w:t xml:space="preserve"> a humming bird </w:t>
      </w:r>
      <w:r w:rsidR="004F1DF9">
        <w:rPr>
          <w:sz w:val="22"/>
          <w:szCs w:val="22"/>
          <w:lang w:val="en-GB"/>
        </w:rPr>
        <w:t xml:space="preserve">is </w:t>
      </w:r>
      <w:r w:rsidRPr="00A05C55">
        <w:rPr>
          <w:sz w:val="22"/>
          <w:szCs w:val="22"/>
          <w:lang w:val="en-GB"/>
        </w:rPr>
        <w:t>flutter</w:t>
      </w:r>
      <w:r w:rsidR="004F1DF9">
        <w:rPr>
          <w:sz w:val="22"/>
          <w:szCs w:val="22"/>
          <w:lang w:val="en-GB"/>
        </w:rPr>
        <w:t>ing</w:t>
      </w:r>
      <w:r w:rsidRPr="00A05C55">
        <w:rPr>
          <w:sz w:val="22"/>
          <w:szCs w:val="22"/>
          <w:lang w:val="en-GB"/>
        </w:rPr>
        <w:t xml:space="preserve"> between red, yellow and purple blossoms in </w:t>
      </w:r>
      <w:r w:rsidR="009E0D28" w:rsidRPr="00A05C55">
        <w:rPr>
          <w:sz w:val="22"/>
          <w:szCs w:val="22"/>
          <w:lang w:val="en-GB"/>
        </w:rPr>
        <w:t>Tropicana</w:t>
      </w:r>
      <w:r>
        <w:rPr>
          <w:sz w:val="22"/>
          <w:szCs w:val="22"/>
          <w:lang w:val="en-GB"/>
        </w:rPr>
        <w:t>.</w:t>
      </w:r>
      <w:r w:rsidR="009E0D28" w:rsidRPr="00A05C55">
        <w:rPr>
          <w:sz w:val="22"/>
          <w:szCs w:val="22"/>
          <w:lang w:val="en-GB"/>
        </w:rPr>
        <w:t xml:space="preserve">. Strong colours, large designs and a glossy white </w:t>
      </w:r>
      <w:r>
        <w:rPr>
          <w:sz w:val="22"/>
          <w:szCs w:val="22"/>
          <w:lang w:val="en-GB"/>
        </w:rPr>
        <w:t xml:space="preserve">finish </w:t>
      </w:r>
      <w:r w:rsidR="006270A2">
        <w:rPr>
          <w:sz w:val="22"/>
          <w:szCs w:val="22"/>
          <w:lang w:val="en-GB"/>
        </w:rPr>
        <w:t xml:space="preserve">to the pots </w:t>
      </w:r>
      <w:r w:rsidR="009E0D28" w:rsidRPr="00A05C55">
        <w:rPr>
          <w:sz w:val="22"/>
          <w:szCs w:val="22"/>
          <w:lang w:val="en-GB"/>
        </w:rPr>
        <w:t xml:space="preserve">emphasise the presence of Paradise and Tropicana in the </w:t>
      </w:r>
      <w:r>
        <w:rPr>
          <w:sz w:val="22"/>
          <w:szCs w:val="22"/>
          <w:lang w:val="en-GB"/>
        </w:rPr>
        <w:t>home</w:t>
      </w:r>
      <w:r w:rsidR="009E0D28" w:rsidRPr="00A05C55">
        <w:rPr>
          <w:sz w:val="22"/>
          <w:szCs w:val="22"/>
          <w:lang w:val="en-GB"/>
        </w:rPr>
        <w:t xml:space="preserve">. Fine shadows additionally create an appearance of depth </w:t>
      </w:r>
      <w:r w:rsidR="006270A2">
        <w:rPr>
          <w:sz w:val="22"/>
          <w:szCs w:val="22"/>
          <w:lang w:val="en-GB"/>
        </w:rPr>
        <w:t>to</w:t>
      </w:r>
      <w:r>
        <w:rPr>
          <w:sz w:val="22"/>
          <w:szCs w:val="22"/>
          <w:lang w:val="en-GB"/>
        </w:rPr>
        <w:t xml:space="preserve"> the design </w:t>
      </w:r>
      <w:r w:rsidR="009E0D28" w:rsidRPr="00A05C55">
        <w:rPr>
          <w:sz w:val="22"/>
          <w:szCs w:val="22"/>
          <w:lang w:val="en-GB"/>
        </w:rPr>
        <w:t xml:space="preserve">and give the pots a realistic impression. </w:t>
      </w:r>
    </w:p>
    <w:p w14:paraId="30882761" w14:textId="77777777" w:rsidR="00B80A37" w:rsidRPr="00A05C55" w:rsidRDefault="00B80A37">
      <w:pPr>
        <w:spacing w:line="360" w:lineRule="auto"/>
        <w:jc w:val="both"/>
        <w:rPr>
          <w:sz w:val="22"/>
          <w:szCs w:val="22"/>
          <w:lang w:val="en-GB"/>
        </w:rPr>
      </w:pPr>
    </w:p>
    <w:p w14:paraId="725B7473" w14:textId="5E894155" w:rsidR="00B80A37" w:rsidRPr="00A05C55" w:rsidRDefault="009E0D28">
      <w:pPr>
        <w:spacing w:line="360" w:lineRule="auto"/>
        <w:jc w:val="both"/>
        <w:rPr>
          <w:sz w:val="22"/>
          <w:szCs w:val="22"/>
          <w:lang w:val="en-GB"/>
        </w:rPr>
      </w:pPr>
      <w:r w:rsidRPr="00A05C55">
        <w:rPr>
          <w:sz w:val="22"/>
          <w:szCs w:val="22"/>
          <w:lang w:val="en-GB"/>
        </w:rPr>
        <w:t xml:space="preserve">Everyone who likes to mix colours and patterns will love these opulent designs and </w:t>
      </w:r>
      <w:r w:rsidR="006270A2">
        <w:rPr>
          <w:sz w:val="22"/>
          <w:szCs w:val="22"/>
          <w:lang w:val="en-GB"/>
        </w:rPr>
        <w:t xml:space="preserve">can </w:t>
      </w:r>
      <w:r w:rsidRPr="00A05C55">
        <w:rPr>
          <w:sz w:val="22"/>
          <w:szCs w:val="22"/>
          <w:lang w:val="en-GB"/>
        </w:rPr>
        <w:t>combine Paradise and Trop</w:t>
      </w:r>
      <w:r w:rsidR="00A05C55">
        <w:rPr>
          <w:sz w:val="22"/>
          <w:szCs w:val="22"/>
          <w:lang w:val="en-GB"/>
        </w:rPr>
        <w:t>icana with solid-coloured cover-</w:t>
      </w:r>
      <w:r w:rsidRPr="00A05C55">
        <w:rPr>
          <w:sz w:val="22"/>
          <w:szCs w:val="22"/>
          <w:lang w:val="en-GB"/>
        </w:rPr>
        <w:t xml:space="preserve">pots in Burgundy, Oliva and Panna. </w:t>
      </w:r>
      <w:r w:rsidR="006270A2">
        <w:rPr>
          <w:sz w:val="22"/>
          <w:szCs w:val="22"/>
          <w:lang w:val="en-GB"/>
        </w:rPr>
        <w:t>Interior d</w:t>
      </w:r>
      <w:r w:rsidR="006270A2" w:rsidRPr="00A05C55">
        <w:rPr>
          <w:sz w:val="22"/>
          <w:szCs w:val="22"/>
          <w:lang w:val="en-GB"/>
        </w:rPr>
        <w:t xml:space="preserve">ecoration </w:t>
      </w:r>
      <w:r w:rsidRPr="00A05C55">
        <w:rPr>
          <w:sz w:val="22"/>
          <w:szCs w:val="22"/>
          <w:lang w:val="en-GB"/>
        </w:rPr>
        <w:t xml:space="preserve">enthusiasts </w:t>
      </w:r>
      <w:r w:rsidR="006270A2">
        <w:rPr>
          <w:sz w:val="22"/>
          <w:szCs w:val="22"/>
          <w:lang w:val="en-GB"/>
        </w:rPr>
        <w:t>can</w:t>
      </w:r>
      <w:r w:rsidR="006270A2" w:rsidRPr="00A05C55">
        <w:rPr>
          <w:sz w:val="22"/>
          <w:szCs w:val="22"/>
          <w:lang w:val="en-GB"/>
        </w:rPr>
        <w:t xml:space="preserve"> </w:t>
      </w:r>
      <w:r w:rsidRPr="00A05C55">
        <w:rPr>
          <w:sz w:val="22"/>
          <w:szCs w:val="22"/>
          <w:lang w:val="en-GB"/>
        </w:rPr>
        <w:t>also add colourful prints, book</w:t>
      </w:r>
      <w:r w:rsidR="006270A2">
        <w:rPr>
          <w:sz w:val="22"/>
          <w:szCs w:val="22"/>
          <w:lang w:val="en-GB"/>
        </w:rPr>
        <w:t xml:space="preserve">s </w:t>
      </w:r>
      <w:r w:rsidRPr="00A05C55">
        <w:rPr>
          <w:sz w:val="22"/>
          <w:szCs w:val="22"/>
          <w:lang w:val="en-GB"/>
        </w:rPr>
        <w:t xml:space="preserve">or </w:t>
      </w:r>
      <w:r w:rsidR="006270A2">
        <w:rPr>
          <w:sz w:val="22"/>
          <w:szCs w:val="22"/>
          <w:lang w:val="en-GB"/>
        </w:rPr>
        <w:t>cushions</w:t>
      </w:r>
      <w:r w:rsidR="006270A2" w:rsidRPr="00A05C55">
        <w:rPr>
          <w:sz w:val="22"/>
          <w:szCs w:val="22"/>
          <w:lang w:val="en-GB"/>
        </w:rPr>
        <w:t xml:space="preserve"> </w:t>
      </w:r>
      <w:r w:rsidRPr="00A05C55">
        <w:rPr>
          <w:sz w:val="22"/>
          <w:szCs w:val="22"/>
          <w:lang w:val="en-GB"/>
        </w:rPr>
        <w:t xml:space="preserve">in rich hues next to </w:t>
      </w:r>
      <w:r w:rsidR="006270A2">
        <w:rPr>
          <w:sz w:val="22"/>
          <w:szCs w:val="22"/>
          <w:lang w:val="en-GB"/>
        </w:rPr>
        <w:t>the plants</w:t>
      </w:r>
      <w:r w:rsidRPr="00A05C55">
        <w:rPr>
          <w:sz w:val="22"/>
          <w:szCs w:val="22"/>
          <w:lang w:val="en-GB"/>
        </w:rPr>
        <w:t xml:space="preserve"> to </w:t>
      </w:r>
      <w:r w:rsidR="006270A2">
        <w:rPr>
          <w:sz w:val="22"/>
          <w:szCs w:val="22"/>
          <w:lang w:val="en-GB"/>
        </w:rPr>
        <w:t>maximise</w:t>
      </w:r>
      <w:r w:rsidR="006270A2" w:rsidRPr="00A05C55">
        <w:rPr>
          <w:sz w:val="22"/>
          <w:szCs w:val="22"/>
          <w:lang w:val="en-GB"/>
        </w:rPr>
        <w:t xml:space="preserve"> </w:t>
      </w:r>
      <w:r w:rsidRPr="00A05C55">
        <w:rPr>
          <w:sz w:val="22"/>
          <w:szCs w:val="22"/>
          <w:lang w:val="en-GB"/>
        </w:rPr>
        <w:t>the</w:t>
      </w:r>
      <w:r w:rsidR="006270A2">
        <w:rPr>
          <w:sz w:val="22"/>
          <w:szCs w:val="22"/>
          <w:lang w:val="en-GB"/>
        </w:rPr>
        <w:t xml:space="preserve"> dramatic</w:t>
      </w:r>
      <w:r w:rsidRPr="00A05C55">
        <w:rPr>
          <w:sz w:val="22"/>
          <w:szCs w:val="22"/>
          <w:lang w:val="en-GB"/>
        </w:rPr>
        <w:t xml:space="preserve"> effect of the colours.</w:t>
      </w:r>
    </w:p>
    <w:p w14:paraId="398F532B" w14:textId="77777777" w:rsidR="00B80A37" w:rsidRPr="00A05C55" w:rsidRDefault="00B80A37">
      <w:pPr>
        <w:spacing w:line="360" w:lineRule="auto"/>
        <w:jc w:val="both"/>
        <w:rPr>
          <w:sz w:val="22"/>
          <w:szCs w:val="22"/>
          <w:lang w:val="en-GB"/>
        </w:rPr>
      </w:pPr>
    </w:p>
    <w:p w14:paraId="4A7667F8" w14:textId="4015EEA0" w:rsidR="00B80A37" w:rsidRPr="00A05C55" w:rsidRDefault="009E0D28">
      <w:pPr>
        <w:spacing w:line="360" w:lineRule="auto"/>
        <w:jc w:val="both"/>
        <w:rPr>
          <w:sz w:val="22"/>
          <w:szCs w:val="22"/>
          <w:lang w:val="en-GB"/>
        </w:rPr>
      </w:pPr>
      <w:r w:rsidRPr="00A05C55">
        <w:rPr>
          <w:sz w:val="22"/>
          <w:szCs w:val="22"/>
          <w:lang w:val="en-GB"/>
        </w:rPr>
        <w:t xml:space="preserve">The quality features “Made in Germany” and “100 percent waterproof” </w:t>
      </w:r>
      <w:r w:rsidR="00B838D0">
        <w:rPr>
          <w:sz w:val="22"/>
          <w:szCs w:val="22"/>
          <w:lang w:val="en-GB"/>
        </w:rPr>
        <w:t>guarantee</w:t>
      </w:r>
      <w:r w:rsidRPr="00A05C55">
        <w:rPr>
          <w:sz w:val="22"/>
          <w:szCs w:val="22"/>
          <w:lang w:val="en-GB"/>
        </w:rPr>
        <w:t xml:space="preserve"> </w:t>
      </w:r>
      <w:r w:rsidR="00066415">
        <w:rPr>
          <w:sz w:val="22"/>
          <w:szCs w:val="22"/>
          <w:lang w:val="en-GB"/>
        </w:rPr>
        <w:t>clear benefits.</w:t>
      </w:r>
    </w:p>
    <w:p w14:paraId="3B7F7CA5" w14:textId="77777777" w:rsidR="00B80A37" w:rsidRPr="00A05C55" w:rsidRDefault="00B80A37">
      <w:pPr>
        <w:spacing w:line="360" w:lineRule="auto"/>
        <w:jc w:val="both"/>
        <w:rPr>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A05C55" w14:paraId="656FCB84" w14:textId="77777777" w:rsidTr="00A05C55">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DA0D5" w14:textId="77777777" w:rsidR="00A05C55" w:rsidRDefault="00A05C55">
            <w:pPr>
              <w:jc w:val="both"/>
            </w:pPr>
            <w:r>
              <w:rPr>
                <w:sz w:val="18"/>
                <w:szCs w:val="18"/>
              </w:rPr>
              <w:t>Available Sizes:</w:t>
            </w:r>
          </w:p>
        </w:tc>
      </w:tr>
      <w:tr w:rsidR="00A05C55" w14:paraId="7359FD58" w14:textId="77777777" w:rsidTr="00A05C55">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F7361" w14:textId="77777777" w:rsidR="00A05C55" w:rsidRDefault="00A05C55">
            <w:pPr>
              <w:jc w:val="both"/>
            </w:pPr>
            <w:r>
              <w:rPr>
                <w:sz w:val="18"/>
                <w:szCs w:val="18"/>
              </w:rPr>
              <w:t>Tropicana: 11, 13, 15 and 17 cm</w:t>
            </w:r>
          </w:p>
        </w:tc>
      </w:tr>
      <w:tr w:rsidR="00A05C55" w14:paraId="176769EE" w14:textId="77777777" w:rsidTr="00A05C55">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90025" w14:textId="77777777" w:rsidR="00A05C55" w:rsidRDefault="00A05C55">
            <w:pPr>
              <w:jc w:val="both"/>
            </w:pPr>
            <w:r>
              <w:rPr>
                <w:sz w:val="18"/>
                <w:szCs w:val="18"/>
              </w:rPr>
              <w:lastRenderedPageBreak/>
              <w:t>Paradise: 11 and 13 cm</w:t>
            </w:r>
          </w:p>
        </w:tc>
      </w:tr>
    </w:tbl>
    <w:p w14:paraId="755784CF" w14:textId="77777777" w:rsidR="00B80A37" w:rsidRDefault="00B80A37">
      <w:pPr>
        <w:widowControl w:val="0"/>
        <w:jc w:val="both"/>
        <w:rPr>
          <w:sz w:val="22"/>
          <w:szCs w:val="22"/>
        </w:rPr>
      </w:pPr>
    </w:p>
    <w:p w14:paraId="398EDFA0" w14:textId="77777777" w:rsidR="00B80A37" w:rsidRDefault="00B80A37">
      <w:pPr>
        <w:jc w:val="both"/>
        <w:rPr>
          <w:sz w:val="18"/>
          <w:szCs w:val="18"/>
        </w:rPr>
      </w:pPr>
    </w:p>
    <w:p w14:paraId="3925E2A7" w14:textId="77777777" w:rsidR="00B80A37" w:rsidRDefault="00B80A37"/>
    <w:p w14:paraId="7D74FF39" w14:textId="77777777" w:rsidR="00B80A37" w:rsidRDefault="00B80A37"/>
    <w:p w14:paraId="0C7036C1" w14:textId="77777777" w:rsidR="00B80A37" w:rsidRDefault="00B80A37"/>
    <w:p w14:paraId="47F14621" w14:textId="77777777" w:rsidR="00B80A37" w:rsidRDefault="00B80A37"/>
    <w:p w14:paraId="0E1C4CCA" w14:textId="77777777" w:rsidR="00B80A37" w:rsidRDefault="00B80A37"/>
    <w:p w14:paraId="6EBA8AF7" w14:textId="77777777" w:rsidR="00B80A37" w:rsidRDefault="00B80A37"/>
    <w:p w14:paraId="05721EAB" w14:textId="77777777" w:rsidR="00B80A37" w:rsidRDefault="00B80A37"/>
    <w:p w14:paraId="060F4032" w14:textId="77777777" w:rsidR="00B80A37" w:rsidRDefault="00B80A37"/>
    <w:p w14:paraId="121E68E0" w14:textId="77777777" w:rsidR="00B80A37" w:rsidRDefault="00B80A37"/>
    <w:p w14:paraId="33AA2162" w14:textId="77777777" w:rsidR="00B80A37" w:rsidRDefault="00B80A37"/>
    <w:p w14:paraId="20CF756F" w14:textId="77777777" w:rsidR="00B80A37" w:rsidRDefault="00B80A37"/>
    <w:p w14:paraId="51D8EC14" w14:textId="77777777" w:rsidR="00B80A37" w:rsidRDefault="00B80A37"/>
    <w:p w14:paraId="09E5A36B" w14:textId="77777777" w:rsidR="00B80A37" w:rsidRDefault="00B80A37"/>
    <w:p w14:paraId="49BB05C7" w14:textId="77777777" w:rsidR="00B80A37" w:rsidRDefault="00B80A37"/>
    <w:p w14:paraId="26D98F31" w14:textId="77777777" w:rsidR="00B80A37" w:rsidRDefault="00B80A37"/>
    <w:p w14:paraId="035713DC" w14:textId="77777777" w:rsidR="00B80A37" w:rsidRDefault="00B80A37"/>
    <w:p w14:paraId="3EA19638" w14:textId="77777777" w:rsidR="00B80A37" w:rsidRDefault="00B80A37"/>
    <w:p w14:paraId="580CBE21" w14:textId="77777777" w:rsidR="00B80A37" w:rsidRDefault="00B80A37"/>
    <w:p w14:paraId="7BE6E561" w14:textId="77777777" w:rsidR="00B80A37" w:rsidRDefault="00B80A37"/>
    <w:p w14:paraId="63FAC1EE" w14:textId="77777777" w:rsidR="00B80A37" w:rsidRDefault="00B80A37"/>
    <w:p w14:paraId="25EEC5DE" w14:textId="77777777" w:rsidR="00B80A37" w:rsidRDefault="00B80A37"/>
    <w:p w14:paraId="54299988" w14:textId="77777777" w:rsidR="00B80A37" w:rsidRDefault="00B80A37"/>
    <w:p w14:paraId="5AF3E5F9" w14:textId="77777777" w:rsidR="00B80A37" w:rsidRDefault="00B80A37"/>
    <w:p w14:paraId="59CA6D0E" w14:textId="77777777" w:rsidR="00B80A37" w:rsidRDefault="00B80A37"/>
    <w:p w14:paraId="45C685A2" w14:textId="77777777" w:rsidR="00B80A37" w:rsidRDefault="00B80A37"/>
    <w:p w14:paraId="6C015FA1" w14:textId="77777777" w:rsidR="00B80A37" w:rsidRDefault="00B80A37"/>
    <w:p w14:paraId="0BBEA425" w14:textId="77777777" w:rsidR="00B80A37" w:rsidRDefault="00B80A37"/>
    <w:p w14:paraId="2BABCE46" w14:textId="77777777" w:rsidR="00B80A37" w:rsidRDefault="00B80A37"/>
    <w:p w14:paraId="79151B0F" w14:textId="77777777" w:rsidR="00B80A37" w:rsidRDefault="00B80A37"/>
    <w:p w14:paraId="39BC012A" w14:textId="77777777" w:rsidR="00B80A37" w:rsidRDefault="00B80A37"/>
    <w:p w14:paraId="7C8585B1" w14:textId="77777777" w:rsidR="00B80A37" w:rsidRDefault="00B80A37"/>
    <w:p w14:paraId="2966C48C" w14:textId="77777777" w:rsidR="00B80A37" w:rsidRDefault="00B80A37"/>
    <w:p w14:paraId="668F0267" w14:textId="77777777" w:rsidR="00B80A37" w:rsidRDefault="00B80A37"/>
    <w:p w14:paraId="175C1791" w14:textId="77777777" w:rsidR="00B80A37" w:rsidRDefault="00B80A37"/>
    <w:p w14:paraId="4300C99A" w14:textId="77777777" w:rsidR="00B80A37" w:rsidRDefault="00B80A37"/>
    <w:p w14:paraId="1042EE11" w14:textId="77777777" w:rsidR="00B80A37" w:rsidRDefault="00B80A37"/>
    <w:p w14:paraId="72B3C2D6" w14:textId="77777777" w:rsidR="00B80A37" w:rsidRDefault="009E0D28">
      <w:pPr>
        <w:pStyle w:val="berschrift2"/>
        <w:jc w:val="both"/>
        <w:rPr>
          <w:b/>
          <w:bCs/>
          <w:sz w:val="18"/>
          <w:szCs w:val="18"/>
        </w:rPr>
      </w:pPr>
      <w:r>
        <w:rPr>
          <w:b/>
          <w:bCs/>
          <w:sz w:val="18"/>
          <w:szCs w:val="18"/>
        </w:rPr>
        <w:t>About Scheurich</w:t>
      </w:r>
    </w:p>
    <w:p w14:paraId="75468293" w14:textId="77777777" w:rsidR="00B80A37" w:rsidRDefault="00B80A37">
      <w:pPr>
        <w:pStyle w:val="NurText"/>
        <w:jc w:val="both"/>
      </w:pPr>
    </w:p>
    <w:p w14:paraId="2D0C44E7" w14:textId="77777777" w:rsidR="00B80A37" w:rsidRDefault="009E0D28">
      <w:pPr>
        <w:pStyle w:val="NurText"/>
        <w:jc w:val="both"/>
        <w:rPr>
          <w:rFonts w:ascii="Arial" w:eastAsia="Arial" w:hAnsi="Arial" w:cs="Arial"/>
          <w:sz w:val="18"/>
          <w:szCs w:val="18"/>
        </w:rPr>
      </w:pPr>
      <w:r>
        <w:rPr>
          <w:rFonts w:ascii="Arial" w:hAnsi="Arial"/>
          <w:sz w:val="18"/>
          <w:szCs w:val="18"/>
        </w:rPr>
        <w:t>My pot. My style.</w:t>
      </w:r>
    </w:p>
    <w:p w14:paraId="4ABC235D" w14:textId="77777777" w:rsidR="00B80A37" w:rsidRPr="00A05C55" w:rsidRDefault="009E0D28">
      <w:pPr>
        <w:pStyle w:val="NurText"/>
        <w:jc w:val="both"/>
        <w:rPr>
          <w:rFonts w:ascii="Arial" w:eastAsia="Arial" w:hAnsi="Arial" w:cs="Arial"/>
          <w:sz w:val="18"/>
          <w:szCs w:val="18"/>
          <w:lang w:val="en-GB"/>
        </w:rPr>
      </w:pPr>
      <w:r w:rsidRPr="00A05C55">
        <w:rPr>
          <w:rFonts w:ascii="Arial" w:hAnsi="Arial"/>
          <w:sz w:val="18"/>
          <w:szCs w:val="18"/>
          <w:lang w:val="en-GB"/>
        </w:rPr>
        <w:t>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both German locations make Scheurich a pioneer of environmental protection.</w:t>
      </w:r>
    </w:p>
    <w:p w14:paraId="2EA591A2" w14:textId="77777777" w:rsidR="00B80A37" w:rsidRPr="00A05C55" w:rsidRDefault="00B80A37">
      <w:pPr>
        <w:pStyle w:val="NurText"/>
        <w:jc w:val="both"/>
        <w:rPr>
          <w:lang w:val="en-GB"/>
        </w:rPr>
      </w:pPr>
    </w:p>
    <w:sectPr w:rsidR="00B80A37" w:rsidRPr="00A05C55">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2A117" w14:textId="77777777" w:rsidR="00E31A07" w:rsidRDefault="00E31A07">
      <w:r>
        <w:separator/>
      </w:r>
    </w:p>
  </w:endnote>
  <w:endnote w:type="continuationSeparator" w:id="0">
    <w:p w14:paraId="53C0627E" w14:textId="77777777" w:rsidR="00E31A07" w:rsidRDefault="00E3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28028" w14:textId="77777777" w:rsidR="004F1DF9" w:rsidRDefault="004F1DF9">
    <w:pPr>
      <w:pStyle w:val="Fuzeile"/>
      <w:tabs>
        <w:tab w:val="clear" w:pos="9072"/>
        <w:tab w:val="right" w:pos="8761"/>
      </w:tabs>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EC5129">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EC5129">
      <w:rPr>
        <w:noProof/>
        <w:sz w:val="22"/>
        <w:szCs w:val="22"/>
      </w:rPr>
      <w:t>2</w:t>
    </w:r>
    <w:r>
      <w:rPr>
        <w:sz w:val="22"/>
        <w:szCs w:val="22"/>
      </w:rPr>
      <w:fldChar w:fldCharType="end"/>
    </w:r>
  </w:p>
  <w:p w14:paraId="482B6662" w14:textId="77777777" w:rsidR="004F1DF9" w:rsidRDefault="004F1DF9">
    <w:pPr>
      <w:pStyle w:val="Fuzeile"/>
      <w:tabs>
        <w:tab w:val="clear" w:pos="9072"/>
        <w:tab w:val="right" w:pos="8761"/>
      </w:tabs>
      <w:jc w:val="right"/>
      <w:rPr>
        <w:sz w:val="16"/>
        <w:szCs w:val="16"/>
      </w:rPr>
    </w:pPr>
  </w:p>
  <w:p w14:paraId="44038E00" w14:textId="77777777" w:rsidR="004F1DF9" w:rsidRDefault="004F1DF9">
    <w:pPr>
      <w:pStyle w:val="Fuzeile"/>
      <w:tabs>
        <w:tab w:val="clear" w:pos="9072"/>
        <w:tab w:val="right" w:pos="8761"/>
      </w:tabs>
    </w:pPr>
  </w:p>
  <w:p w14:paraId="576B6C04" w14:textId="77777777" w:rsidR="004F1DF9" w:rsidRDefault="004F1DF9">
    <w:pPr>
      <w:pStyle w:val="Fuzeile"/>
      <w:tabs>
        <w:tab w:val="clear" w:pos="9072"/>
        <w:tab w:val="right" w:pos="87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8927" w14:textId="77777777" w:rsidR="00E31A07" w:rsidRDefault="00E31A07">
      <w:r>
        <w:separator/>
      </w:r>
    </w:p>
  </w:footnote>
  <w:footnote w:type="continuationSeparator" w:id="0">
    <w:p w14:paraId="5ED2EDA1" w14:textId="77777777" w:rsidR="00E31A07" w:rsidRDefault="00E3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4AF4" w14:textId="77777777" w:rsidR="004F1DF9" w:rsidRDefault="004F1DF9">
    <w:pPr>
      <w:pStyle w:val="Kopfzeile"/>
      <w:tabs>
        <w:tab w:val="clear" w:pos="9072"/>
        <w:tab w:val="right" w:pos="8761"/>
      </w:tabs>
    </w:pPr>
    <w:r>
      <w:rPr>
        <w:noProof/>
      </w:rPr>
      <w:drawing>
        <wp:anchor distT="152400" distB="152400" distL="152400" distR="152400" simplePos="0" relativeHeight="251658240" behindDoc="1" locked="0" layoutInCell="1" allowOverlap="1" wp14:anchorId="14A76876" wp14:editId="755F367A">
          <wp:simplePos x="0" y="0"/>
          <wp:positionH relativeFrom="page">
            <wp:posOffset>730663</wp:posOffset>
          </wp:positionH>
          <wp:positionV relativeFrom="page">
            <wp:posOffset>298450</wp:posOffset>
          </wp:positionV>
          <wp:extent cx="6230621" cy="972820"/>
          <wp:effectExtent l="0" t="0" r="0" b="0"/>
          <wp:wrapNone/>
          <wp:docPr id="1073741825" name="officeArt object" descr="F:\Scheurich\Logos\Briefbogen 2018\Scheurich_Pressebogen_2018_A4_Kopczeile.png"/>
          <wp:cNvGraphicFramePr/>
          <a:graphic xmlns:a="http://schemas.openxmlformats.org/drawingml/2006/main">
            <a:graphicData uri="http://schemas.openxmlformats.org/drawingml/2006/picture">
              <pic:pic xmlns:pic="http://schemas.openxmlformats.org/drawingml/2006/picture">
                <pic:nvPicPr>
                  <pic:cNvPr id="1073741825" name="F:\Scheurich\Logos\Briefbogen 2018\Scheurich_Pressebogen_2018_A4_Kopczeile.png" descr="F:\Scheurich\Logos\Briefbogen 2018\Scheurich_Pressebogen_2018_A4_Kopczeile.png"/>
                  <pic:cNvPicPr>
                    <a:picLocks noChangeAspect="1"/>
                  </pic:cNvPicPr>
                </pic:nvPicPr>
                <pic:blipFill>
                  <a:blip r:embed="rId1">
                    <a:extLst/>
                  </a:blip>
                  <a:stretch>
                    <a:fillRect/>
                  </a:stretch>
                </pic:blipFill>
                <pic:spPr>
                  <a:xfrm>
                    <a:off x="0" y="0"/>
                    <a:ext cx="6230621" cy="97282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60B9EEB0" wp14:editId="5806C641">
          <wp:simplePos x="0" y="0"/>
          <wp:positionH relativeFrom="page">
            <wp:posOffset>827405</wp:posOffset>
          </wp:positionH>
          <wp:positionV relativeFrom="page">
            <wp:posOffset>10662284</wp:posOffset>
          </wp:positionV>
          <wp:extent cx="6106796" cy="73914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3.png"/>
                  <pic:cNvPicPr>
                    <a:picLocks noChangeAspect="1"/>
                  </pic:cNvPicPr>
                </pic:nvPicPr>
                <pic:blipFill>
                  <a:blip r:embed="rId2">
                    <a:extLst/>
                  </a:blip>
                  <a:stretch>
                    <a:fillRect/>
                  </a:stretch>
                </pic:blipFill>
                <pic:spPr>
                  <a:xfrm>
                    <a:off x="0" y="0"/>
                    <a:ext cx="6106796" cy="739141"/>
                  </a:xfrm>
                  <a:prstGeom prst="rect">
                    <a:avLst/>
                  </a:prstGeom>
                  <a:ln w="12700" cap="flat">
                    <a:noFill/>
                    <a:miter lim="400000"/>
                  </a:ln>
                  <a:effectLst/>
                </pic:spPr>
              </pic:pic>
            </a:graphicData>
          </a:graphic>
        </wp:anchor>
      </w:drawing>
    </w:r>
  </w:p>
  <w:p w14:paraId="7A93680D" w14:textId="77777777" w:rsidR="004F1DF9" w:rsidRDefault="004F1DF9">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37"/>
    <w:rsid w:val="00066415"/>
    <w:rsid w:val="004F1DF9"/>
    <w:rsid w:val="006270A2"/>
    <w:rsid w:val="008A6EE8"/>
    <w:rsid w:val="009E0D28"/>
    <w:rsid w:val="00A05C55"/>
    <w:rsid w:val="00B80A37"/>
    <w:rsid w:val="00B838D0"/>
    <w:rsid w:val="00C2485D"/>
    <w:rsid w:val="00E31A07"/>
    <w:rsid w:val="00EC5129"/>
    <w:rsid w:val="00F500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79252"/>
  <w15:docId w15:val="{9D21072C-9ED2-4648-B0E3-5EB2C272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Arial" w:hAnsi="Arial" w:cs="Arial Unicode MS"/>
      <w:color w:val="000000"/>
      <w:u w:color="000000"/>
    </w:rPr>
  </w:style>
  <w:style w:type="paragraph" w:styleId="berschrift1">
    <w:name w:val="heading 1"/>
    <w:next w:val="Standard"/>
    <w:pPr>
      <w:keepNext/>
      <w:outlineLvl w:val="0"/>
    </w:pPr>
    <w:rPr>
      <w:rFonts w:ascii="Arial" w:hAnsi="Arial" w:cs="Arial Unicode MS"/>
      <w:color w:val="000000"/>
      <w:sz w:val="24"/>
      <w:szCs w:val="24"/>
      <w:u w:color="000000"/>
    </w:rPr>
  </w:style>
  <w:style w:type="paragraph" w:styleId="berschrift2">
    <w:name w:val="heading 2"/>
    <w:next w:val="Standard"/>
    <w:pPr>
      <w:keepNext/>
      <w:outlineLvl w:val="1"/>
    </w:pPr>
    <w:rPr>
      <w:rFonts w:ascii="Arial" w:hAnsi="Arial" w:cs="Arial Unicode M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u w:color="000000"/>
    </w:rPr>
  </w:style>
  <w:style w:type="paragraph" w:styleId="Fuzeile">
    <w:name w:val="footer"/>
    <w:pPr>
      <w:tabs>
        <w:tab w:val="center" w:pos="4536"/>
        <w:tab w:val="right" w:pos="9072"/>
      </w:tabs>
    </w:pPr>
    <w:rPr>
      <w:rFonts w:ascii="Arial" w:hAnsi="Arial" w:cs="Arial Unicode MS"/>
      <w:color w:val="000000"/>
      <w:u w:color="000000"/>
    </w:rPr>
  </w:style>
  <w:style w:type="paragraph" w:styleId="NurText">
    <w:name w:val="Plain Text"/>
    <w:rPr>
      <w:rFonts w:ascii="Calibri" w:eastAsia="Calibri" w:hAnsi="Calibri" w:cs="Calibri"/>
      <w:color w:val="000000"/>
      <w:sz w:val="22"/>
      <w:szCs w:val="22"/>
      <w:u w:color="000000"/>
    </w:rPr>
  </w:style>
  <w:style w:type="character" w:styleId="Kommentarzeichen">
    <w:name w:val="annotation reference"/>
    <w:basedOn w:val="Absatz-Standardschriftart"/>
    <w:uiPriority w:val="99"/>
    <w:semiHidden/>
    <w:unhideWhenUsed/>
    <w:rsid w:val="00A05C55"/>
    <w:rPr>
      <w:sz w:val="16"/>
      <w:szCs w:val="16"/>
    </w:rPr>
  </w:style>
  <w:style w:type="paragraph" w:styleId="Kommentartext">
    <w:name w:val="annotation text"/>
    <w:basedOn w:val="Standard"/>
    <w:link w:val="KommentartextZchn"/>
    <w:uiPriority w:val="99"/>
    <w:semiHidden/>
    <w:unhideWhenUsed/>
    <w:rsid w:val="00A05C55"/>
  </w:style>
  <w:style w:type="character" w:customStyle="1" w:styleId="KommentartextZchn">
    <w:name w:val="Kommentartext Zchn"/>
    <w:basedOn w:val="Absatz-Standardschriftart"/>
    <w:link w:val="Kommentartext"/>
    <w:uiPriority w:val="99"/>
    <w:semiHidden/>
    <w:rsid w:val="00A05C55"/>
    <w:rPr>
      <w:rFonts w:ascii="Arial" w:hAnsi="Arial"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A05C55"/>
    <w:rPr>
      <w:b/>
      <w:bCs/>
    </w:rPr>
  </w:style>
  <w:style w:type="character" w:customStyle="1" w:styleId="KommentarthemaZchn">
    <w:name w:val="Kommentarthema Zchn"/>
    <w:basedOn w:val="KommentartextZchn"/>
    <w:link w:val="Kommentarthema"/>
    <w:uiPriority w:val="99"/>
    <w:semiHidden/>
    <w:rsid w:val="00A05C55"/>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A05C5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5C5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3</cp:revision>
  <cp:lastPrinted>2019-12-13T11:02:00Z</cp:lastPrinted>
  <dcterms:created xsi:type="dcterms:W3CDTF">2019-12-13T12:27:00Z</dcterms:created>
  <dcterms:modified xsi:type="dcterms:W3CDTF">2019-12-13T13:09:00Z</dcterms:modified>
</cp:coreProperties>
</file>