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Default="0061596A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Von Luft und Liebe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61596A" w:rsidP="004E5530">
      <w:pPr>
        <w:pStyle w:val="berschrift2"/>
        <w:rPr>
          <w:b/>
        </w:rPr>
      </w:pPr>
      <w:r>
        <w:rPr>
          <w:b/>
        </w:rPr>
        <w:t xml:space="preserve">Orchideengefäße von </w:t>
      </w:r>
      <w:proofErr w:type="spellStart"/>
      <w:r>
        <w:rPr>
          <w:b/>
        </w:rPr>
        <w:t>Scheurich</w:t>
      </w:r>
      <w:proofErr w:type="spellEnd"/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61596A" w:rsidRDefault="00AA77FC" w:rsidP="0061596A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09200" cy="3394800"/>
            <wp:effectExtent l="0" t="0" r="5715" b="0"/>
            <wp:wrapTight wrapText="bothSides">
              <wp:wrapPolygon edited="0">
                <wp:start x="0" y="0"/>
                <wp:lineTo x="0" y="21455"/>
                <wp:lineTo x="21485" y="21455"/>
                <wp:lineTo x="2148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urich_669_14_GlassMalva_GlassPetrol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200" cy="339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96A">
        <w:rPr>
          <w:rFonts w:cs="Arial"/>
          <w:color w:val="000000"/>
          <w:sz w:val="22"/>
          <w:szCs w:val="22"/>
        </w:rPr>
        <w:t>Wie aus 1001 Nacht und doch heimisch: Orchideen gehören zu den beliebtesten Zimmer</w:t>
      </w:r>
      <w:r>
        <w:rPr>
          <w:rFonts w:cs="Arial"/>
          <w:color w:val="000000"/>
          <w:sz w:val="22"/>
          <w:szCs w:val="22"/>
        </w:rPr>
        <w:softHyphen/>
      </w:r>
      <w:r w:rsidR="0061596A">
        <w:rPr>
          <w:rFonts w:cs="Arial"/>
          <w:color w:val="000000"/>
          <w:sz w:val="22"/>
          <w:szCs w:val="22"/>
        </w:rPr>
        <w:t xml:space="preserve">pflanzen im Wohnambiente und heben sich mit ihrer Blütenpracht eindrucksvoll von </w:t>
      </w:r>
      <w:r w:rsidR="00DC4D1F">
        <w:rPr>
          <w:rFonts w:cs="Arial"/>
          <w:color w:val="000000"/>
          <w:sz w:val="22"/>
          <w:szCs w:val="22"/>
        </w:rPr>
        <w:t>anderen</w:t>
      </w:r>
      <w:r w:rsidR="0061596A">
        <w:rPr>
          <w:rFonts w:cs="Arial"/>
          <w:color w:val="000000"/>
          <w:sz w:val="22"/>
          <w:szCs w:val="22"/>
        </w:rPr>
        <w:t xml:space="preserve"> Pflanzen ab. Wer jetzt an Diva denkt, wird über</w:t>
      </w:r>
      <w:r>
        <w:rPr>
          <w:rFonts w:cs="Arial"/>
          <w:color w:val="000000"/>
          <w:sz w:val="22"/>
          <w:szCs w:val="22"/>
        </w:rPr>
        <w:softHyphen/>
      </w:r>
      <w:r w:rsidR="0061596A">
        <w:rPr>
          <w:rFonts w:cs="Arial"/>
          <w:color w:val="000000"/>
          <w:sz w:val="22"/>
          <w:szCs w:val="22"/>
        </w:rPr>
        <w:t>rascht – die weltweit vorkommenden Gewächse sind pflegeleichter als oft angenommen. Orchideen genießen einmal pro Woche ein kurzes Wasserbad, wohldosiertes Düngen und lieben es sonst luftig, um die Wurzeln herum.</w:t>
      </w:r>
    </w:p>
    <w:p w:rsidR="0061596A" w:rsidRDefault="0061596A" w:rsidP="0061596A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</w:p>
    <w:p w:rsidR="0061596A" w:rsidRDefault="0061596A" w:rsidP="0061596A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proofErr w:type="spellStart"/>
      <w:r>
        <w:rPr>
          <w:rFonts w:cs="Arial"/>
          <w:color w:val="000000"/>
          <w:sz w:val="22"/>
          <w:szCs w:val="22"/>
        </w:rPr>
        <w:t>Scheurich</w:t>
      </w:r>
      <w:proofErr w:type="spellEnd"/>
      <w:r>
        <w:rPr>
          <w:rFonts w:cs="Arial"/>
          <w:color w:val="000000"/>
          <w:sz w:val="22"/>
          <w:szCs w:val="22"/>
        </w:rPr>
        <w:t xml:space="preserve"> ist seit Jahren Experte für Orchideen</w:t>
      </w:r>
      <w:r w:rsidR="00AA77FC">
        <w:rPr>
          <w:rFonts w:cs="Arial"/>
          <w:color w:val="000000"/>
          <w:sz w:val="22"/>
          <w:szCs w:val="22"/>
        </w:rPr>
        <w:softHyphen/>
      </w:r>
      <w:r>
        <w:rPr>
          <w:rFonts w:cs="Arial"/>
          <w:color w:val="000000"/>
          <w:sz w:val="22"/>
          <w:szCs w:val="22"/>
        </w:rPr>
        <w:t xml:space="preserve">gefäße und präsentiert mit Glass </w:t>
      </w:r>
      <w:proofErr w:type="spellStart"/>
      <w:r>
        <w:rPr>
          <w:rFonts w:cs="Arial"/>
          <w:color w:val="000000"/>
          <w:sz w:val="22"/>
          <w:szCs w:val="22"/>
        </w:rPr>
        <w:t>Malva</w:t>
      </w:r>
      <w:proofErr w:type="spellEnd"/>
      <w:r>
        <w:rPr>
          <w:rFonts w:cs="Arial"/>
          <w:color w:val="000000"/>
          <w:sz w:val="22"/>
          <w:szCs w:val="22"/>
        </w:rPr>
        <w:t xml:space="preserve">, Glass Petrol und Glass Olive passgenaue </w:t>
      </w:r>
      <w:r w:rsidR="0051680C">
        <w:rPr>
          <w:rFonts w:cs="Arial"/>
          <w:color w:val="000000"/>
          <w:sz w:val="22"/>
          <w:szCs w:val="22"/>
        </w:rPr>
        <w:t>Keramik-</w:t>
      </w:r>
      <w:r>
        <w:rPr>
          <w:rFonts w:cs="Arial"/>
          <w:color w:val="000000"/>
          <w:sz w:val="22"/>
          <w:szCs w:val="22"/>
        </w:rPr>
        <w:t xml:space="preserve">Übertöpfe für </w:t>
      </w:r>
      <w:proofErr w:type="spellStart"/>
      <w:r w:rsidRPr="00A87059">
        <w:rPr>
          <w:rFonts w:cs="Arial"/>
          <w:color w:val="000000"/>
          <w:sz w:val="22"/>
          <w:szCs w:val="22"/>
        </w:rPr>
        <w:t>Odontonia</w:t>
      </w:r>
      <w:proofErr w:type="spellEnd"/>
      <w:r>
        <w:rPr>
          <w:rFonts w:cs="Arial"/>
          <w:color w:val="000000"/>
          <w:sz w:val="22"/>
          <w:szCs w:val="22"/>
        </w:rPr>
        <w:t xml:space="preserve">, </w:t>
      </w:r>
      <w:proofErr w:type="spellStart"/>
      <w:r w:rsidRPr="009B10DB">
        <w:rPr>
          <w:rFonts w:cs="Arial"/>
          <w:color w:val="000000"/>
          <w:sz w:val="22"/>
          <w:szCs w:val="22"/>
        </w:rPr>
        <w:t>Beallara</w:t>
      </w:r>
      <w:proofErr w:type="spellEnd"/>
      <w:r>
        <w:rPr>
          <w:rFonts w:cs="Arial"/>
          <w:color w:val="000000"/>
          <w:sz w:val="22"/>
          <w:szCs w:val="22"/>
        </w:rPr>
        <w:t xml:space="preserve"> oder eine der unzähligen weiteren Arten. Wer Orchideen liebt, liebt Details, die </w:t>
      </w:r>
      <w:proofErr w:type="spellStart"/>
      <w:r>
        <w:rPr>
          <w:rFonts w:cs="Arial"/>
          <w:color w:val="000000"/>
          <w:sz w:val="22"/>
          <w:szCs w:val="22"/>
        </w:rPr>
        <w:t>Scheurich</w:t>
      </w:r>
      <w:proofErr w:type="spellEnd"/>
      <w:r>
        <w:rPr>
          <w:rFonts w:cs="Arial"/>
          <w:color w:val="000000"/>
          <w:sz w:val="22"/>
          <w:szCs w:val="22"/>
        </w:rPr>
        <w:t xml:space="preserve"> auch bei den Newcomern integriert: Die lebendige Rillenstruktur fängt das Licht der Umgebung ein und unterstreicht damit den glanzvollen Auftritt der Orchideen.</w:t>
      </w:r>
    </w:p>
    <w:p w:rsidR="0061596A" w:rsidRDefault="0061596A" w:rsidP="0061596A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</w:p>
    <w:p w:rsidR="0061596A" w:rsidRDefault="0061596A" w:rsidP="0061596A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Das stimmungsvolle Bild aus Orchidee und Pflanzgefäß fügt sich mit den drei Glass-Varianten in aktuelle Interieur-Trends mi</w:t>
      </w:r>
      <w:r w:rsidR="00DC4D1F">
        <w:rPr>
          <w:rFonts w:cs="Arial"/>
          <w:color w:val="000000"/>
          <w:sz w:val="22"/>
          <w:szCs w:val="22"/>
        </w:rPr>
        <w:t>t natürlichen Nuancen und Hand-m</w:t>
      </w:r>
      <w:r>
        <w:rPr>
          <w:rFonts w:cs="Arial"/>
          <w:color w:val="000000"/>
          <w:sz w:val="22"/>
          <w:szCs w:val="22"/>
        </w:rPr>
        <w:t>ade-Optik optimal ein und wird durch farblich passende Accessoires wie Tisc</w:t>
      </w:r>
      <w:r w:rsidR="00DC4D1F">
        <w:rPr>
          <w:rFonts w:cs="Arial"/>
          <w:color w:val="000000"/>
          <w:sz w:val="22"/>
          <w:szCs w:val="22"/>
        </w:rPr>
        <w:t>h-Sets wunderschön eingerahmt.</w:t>
      </w:r>
    </w:p>
    <w:p w:rsidR="0061596A" w:rsidRDefault="0061596A" w:rsidP="0061596A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</w:p>
    <w:p w:rsidR="0061596A" w:rsidRDefault="0061596A" w:rsidP="0061596A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>Praktischer Pluspunkt: In der großzügigen Form stehen die Luftwurzeln nie im Wasser und die Pflanzen können sich prächtig entwickeln. Die Neuheiten sind Made in Germany und aus 100 Prozent wasserdichter Keramik.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E57EFC" w:rsidTr="00DC4D1F">
        <w:tc>
          <w:tcPr>
            <w:tcW w:w="4463" w:type="dxa"/>
          </w:tcPr>
          <w:p w:rsidR="004E5530" w:rsidRPr="00E57EFC" w:rsidRDefault="0061596A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Lieferbare Größe</w:t>
            </w:r>
            <w:r w:rsidR="004E5530" w:rsidRPr="00E57EFC">
              <w:rPr>
                <w:sz w:val="18"/>
                <w:szCs w:val="18"/>
              </w:rPr>
              <w:t>:</w:t>
            </w:r>
          </w:p>
        </w:tc>
        <w:tc>
          <w:tcPr>
            <w:tcW w:w="4463" w:type="dxa"/>
          </w:tcPr>
          <w:p w:rsidR="004E5530" w:rsidRPr="00E57EFC" w:rsidRDefault="0061596A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Unverbindliche Preisempfehlung</w:t>
            </w:r>
            <w:r w:rsidR="004E5530" w:rsidRPr="00E57EFC">
              <w:rPr>
                <w:sz w:val="18"/>
                <w:szCs w:val="18"/>
              </w:rPr>
              <w:t>:</w:t>
            </w:r>
          </w:p>
        </w:tc>
      </w:tr>
      <w:tr w:rsidR="004E5530" w:rsidRPr="00E57EFC" w:rsidTr="00DC4D1F">
        <w:tc>
          <w:tcPr>
            <w:tcW w:w="4463" w:type="dxa"/>
          </w:tcPr>
          <w:p w:rsidR="00723286" w:rsidRDefault="00723286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Orchideengefäß 669 Glass </w:t>
            </w:r>
            <w:proofErr w:type="spellStart"/>
            <w:r>
              <w:rPr>
                <w:sz w:val="18"/>
                <w:szCs w:val="18"/>
              </w:rPr>
              <w:t>Malva</w:t>
            </w:r>
            <w:proofErr w:type="spellEnd"/>
            <w:r>
              <w:rPr>
                <w:sz w:val="18"/>
                <w:szCs w:val="18"/>
              </w:rPr>
              <w:t xml:space="preserve">, Glass Petrol, </w:t>
            </w:r>
          </w:p>
          <w:p w:rsidR="004E5530" w:rsidRPr="00E57EFC" w:rsidRDefault="00723286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Glass Olive: </w:t>
            </w:r>
            <w:r w:rsidR="0061596A">
              <w:rPr>
                <w:sz w:val="18"/>
                <w:szCs w:val="18"/>
              </w:rPr>
              <w:t>14 cm</w:t>
            </w:r>
          </w:p>
        </w:tc>
        <w:tc>
          <w:tcPr>
            <w:tcW w:w="4463" w:type="dxa"/>
          </w:tcPr>
          <w:p w:rsidR="004E5530" w:rsidRPr="00E57EFC" w:rsidRDefault="0061596A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3,99 €</w:t>
            </w:r>
          </w:p>
        </w:tc>
      </w:tr>
    </w:tbl>
    <w:p w:rsidR="004E5530" w:rsidRPr="00E57EFC" w:rsidRDefault="004E5530" w:rsidP="004E5530">
      <w:pPr>
        <w:jc w:val="both"/>
        <w:rPr>
          <w:sz w:val="18"/>
          <w:szCs w:val="18"/>
        </w:rPr>
      </w:pPr>
    </w:p>
    <w:p w:rsidR="00A31745" w:rsidRDefault="00A31745"/>
    <w:p w:rsidR="005A6173" w:rsidRDefault="005A6173"/>
    <w:p w:rsidR="005A6173" w:rsidRDefault="005A6173"/>
    <w:p w:rsidR="005A6173" w:rsidRDefault="005A6173"/>
    <w:p w:rsidR="00AA77FC" w:rsidRDefault="00AA77FC"/>
    <w:p w:rsidR="00AA77FC" w:rsidRDefault="00AA77FC"/>
    <w:p w:rsidR="00AA77FC" w:rsidRDefault="00AA77FC"/>
    <w:p w:rsidR="00AA77FC" w:rsidRDefault="00AA77FC"/>
    <w:p w:rsidR="00AA77FC" w:rsidRDefault="00AA77FC"/>
    <w:p w:rsidR="00AA77FC" w:rsidRDefault="00AA77FC"/>
    <w:p w:rsidR="00AA77FC" w:rsidRDefault="00AA77FC"/>
    <w:p w:rsidR="00AA77FC" w:rsidRDefault="00AA77FC"/>
    <w:p w:rsidR="00AA77FC" w:rsidRDefault="00AA77FC"/>
    <w:p w:rsidR="00AA77FC" w:rsidRDefault="00AA77FC"/>
    <w:p w:rsidR="00AA77FC" w:rsidRDefault="00AA77FC"/>
    <w:p w:rsidR="00AA77FC" w:rsidRDefault="00AA77FC"/>
    <w:p w:rsidR="00AA77FC" w:rsidRDefault="00AA77FC"/>
    <w:p w:rsidR="00AA77FC" w:rsidRDefault="00AA77FC"/>
    <w:p w:rsidR="00AA77FC" w:rsidRDefault="00AA77FC"/>
    <w:p w:rsidR="00AA77FC" w:rsidRDefault="00AA77FC"/>
    <w:p w:rsidR="00AA77FC" w:rsidRDefault="00AA77FC"/>
    <w:p w:rsidR="00AA77FC" w:rsidRDefault="00AA77FC"/>
    <w:p w:rsidR="00AA77FC" w:rsidRDefault="00AA77FC"/>
    <w:p w:rsidR="00AA77FC" w:rsidRDefault="00AA77FC"/>
    <w:p w:rsidR="00AA77FC" w:rsidRDefault="00AA77FC"/>
    <w:p w:rsidR="00AA77FC" w:rsidRDefault="00AA77FC"/>
    <w:p w:rsidR="00AA77FC" w:rsidRDefault="00AA77FC"/>
    <w:p w:rsidR="00AA77FC" w:rsidRDefault="00AA77FC">
      <w:bookmarkStart w:id="0" w:name="_GoBack"/>
      <w:bookmarkEnd w:id="0"/>
    </w:p>
    <w:p w:rsidR="005A6173" w:rsidRDefault="005A6173"/>
    <w:p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:rsidR="005A6173" w:rsidRDefault="005A6173" w:rsidP="005A6173">
      <w:pPr>
        <w:pStyle w:val="NurText"/>
        <w:jc w:val="both"/>
      </w:pP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 xml:space="preserve">Scheurich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 w:rsidR="003118E3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 xml:space="preserve">gefäßen für den In- und </w:t>
      </w:r>
      <w:proofErr w:type="spellStart"/>
      <w:r w:rsidRPr="00B31FB0">
        <w:rPr>
          <w:rFonts w:ascii="Arial" w:hAnsi="Arial" w:cs="Arial"/>
          <w:sz w:val="18"/>
          <w:szCs w:val="18"/>
        </w:rPr>
        <w:t>Outdoorbereich</w:t>
      </w:r>
      <w:proofErr w:type="spellEnd"/>
      <w:r w:rsidRPr="00B31F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beiden deutschen Standorten macht Scheurich auch zum Vorreiter beim Umweltschutz.</w:t>
      </w:r>
    </w:p>
    <w:p w:rsidR="005A6173" w:rsidRDefault="005A6173"/>
    <w:sectPr w:rsidR="005A6173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AA77FC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AA77FC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AA77FC" w:rsidP="00872642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8" type="#_x0000_t75" style="position:absolute;margin-left:-14.25pt;margin-top:21.3pt;width:480.85pt;height:58.2pt;z-index:251658239;mso-position-horizontal-relative:text;mso-position-vertical-relative:text">
          <v:imagedata r:id="rId1" o:title="20190918_Scheurich_Pressebogen_A4_NEU"/>
          <w10:wrap type="square"/>
        </v:shape>
      </w:pict>
    </w: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125EB5"/>
    <w:rsid w:val="003118E3"/>
    <w:rsid w:val="003267B6"/>
    <w:rsid w:val="0033339F"/>
    <w:rsid w:val="003E7ACB"/>
    <w:rsid w:val="00416C76"/>
    <w:rsid w:val="004462A1"/>
    <w:rsid w:val="00481DD6"/>
    <w:rsid w:val="004D00AF"/>
    <w:rsid w:val="004E5530"/>
    <w:rsid w:val="004E5BF4"/>
    <w:rsid w:val="0051680C"/>
    <w:rsid w:val="005A6173"/>
    <w:rsid w:val="005F7294"/>
    <w:rsid w:val="00603B2C"/>
    <w:rsid w:val="0061596A"/>
    <w:rsid w:val="00723286"/>
    <w:rsid w:val="007C3DF8"/>
    <w:rsid w:val="008529B0"/>
    <w:rsid w:val="00872642"/>
    <w:rsid w:val="00A31745"/>
    <w:rsid w:val="00AA77FC"/>
    <w:rsid w:val="00AA7888"/>
    <w:rsid w:val="00B778F4"/>
    <w:rsid w:val="00DC4D1F"/>
    <w:rsid w:val="00E603A2"/>
    <w:rsid w:val="00F9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3</cp:revision>
  <cp:lastPrinted>2020-06-18T09:17:00Z</cp:lastPrinted>
  <dcterms:created xsi:type="dcterms:W3CDTF">2020-06-19T13:22:00Z</dcterms:created>
  <dcterms:modified xsi:type="dcterms:W3CDTF">2020-06-19T13:25:00Z</dcterms:modified>
</cp:coreProperties>
</file>