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30" w:rsidRDefault="004D5610" w:rsidP="004E5530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Schottisches Flair</w:t>
      </w:r>
    </w:p>
    <w:p w:rsidR="0033339F" w:rsidRPr="0033339F" w:rsidRDefault="0033339F" w:rsidP="0033339F">
      <w:pPr>
        <w:rPr>
          <w:sz w:val="22"/>
          <w:szCs w:val="22"/>
        </w:rPr>
      </w:pPr>
    </w:p>
    <w:p w:rsidR="004E5530" w:rsidRDefault="00CD1F4F" w:rsidP="004E5530">
      <w:pPr>
        <w:pStyle w:val="berschrift2"/>
        <w:rPr>
          <w:b/>
        </w:rPr>
      </w:pPr>
      <w:proofErr w:type="spellStart"/>
      <w:r>
        <w:rPr>
          <w:b/>
        </w:rPr>
        <w:t>Highland</w:t>
      </w:r>
      <w:proofErr w:type="spellEnd"/>
      <w:r>
        <w:rPr>
          <w:b/>
        </w:rPr>
        <w:t xml:space="preserve"> von </w:t>
      </w:r>
      <w:proofErr w:type="spellStart"/>
      <w:r>
        <w:rPr>
          <w:b/>
        </w:rPr>
        <w:t>Scheurich</w:t>
      </w:r>
      <w:proofErr w:type="spellEnd"/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p w:rsidR="002858F8" w:rsidRDefault="00AD3B72" w:rsidP="002858F8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144145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3805200"/>
            <wp:effectExtent l="0" t="0" r="0" b="5080"/>
            <wp:wrapTight wrapText="bothSides">
              <wp:wrapPolygon edited="0">
                <wp:start x="0" y="0"/>
                <wp:lineTo x="0" y="21521"/>
                <wp:lineTo x="21393" y="21521"/>
                <wp:lineTo x="21393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eurich_828_Highland_B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8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F4F">
        <w:rPr>
          <w:rFonts w:cs="Arial"/>
          <w:sz w:val="22"/>
          <w:szCs w:val="22"/>
        </w:rPr>
        <w:t xml:space="preserve">Vom rauen Norden inspiriert: </w:t>
      </w:r>
      <w:r w:rsidR="002858F8">
        <w:rPr>
          <w:rFonts w:cs="Arial"/>
          <w:sz w:val="22"/>
          <w:szCs w:val="22"/>
        </w:rPr>
        <w:t xml:space="preserve">Mit </w:t>
      </w:r>
      <w:proofErr w:type="spellStart"/>
      <w:r w:rsidR="002858F8">
        <w:rPr>
          <w:rFonts w:cs="Arial"/>
          <w:sz w:val="22"/>
          <w:szCs w:val="22"/>
        </w:rPr>
        <w:t>Highland</w:t>
      </w:r>
      <w:proofErr w:type="spellEnd"/>
      <w:r w:rsidR="002858F8">
        <w:rPr>
          <w:rFonts w:cs="Arial"/>
          <w:sz w:val="22"/>
          <w:szCs w:val="22"/>
        </w:rPr>
        <w:t xml:space="preserve"> von </w:t>
      </w:r>
      <w:proofErr w:type="spellStart"/>
      <w:r w:rsidR="002858F8">
        <w:rPr>
          <w:rFonts w:cs="Arial"/>
          <w:sz w:val="22"/>
          <w:szCs w:val="22"/>
        </w:rPr>
        <w:t>Scheurich</w:t>
      </w:r>
      <w:proofErr w:type="spellEnd"/>
      <w:r w:rsidR="002858F8">
        <w:rPr>
          <w:rFonts w:cs="Arial"/>
          <w:sz w:val="22"/>
          <w:szCs w:val="22"/>
        </w:rPr>
        <w:t xml:space="preserve"> weht der frische Wind des schottischen Hochlands durch die </w:t>
      </w:r>
      <w:r w:rsidR="004D5610">
        <w:rPr>
          <w:rFonts w:cs="Arial"/>
          <w:sz w:val="22"/>
          <w:szCs w:val="22"/>
        </w:rPr>
        <w:t>Wintersaison</w:t>
      </w:r>
      <w:r w:rsidR="002858F8">
        <w:rPr>
          <w:rFonts w:cs="Arial"/>
          <w:sz w:val="22"/>
          <w:szCs w:val="22"/>
        </w:rPr>
        <w:t xml:space="preserve"> und bringt Tradition auf Ko</w:t>
      </w:r>
      <w:r w:rsidR="00A44ECA">
        <w:rPr>
          <w:rFonts w:cs="Arial"/>
          <w:sz w:val="22"/>
          <w:szCs w:val="22"/>
        </w:rPr>
        <w:t>mmoden, Tische und Fensterbänke. Das klassische Schottenk</w:t>
      </w:r>
      <w:r w:rsidR="002858F8">
        <w:rPr>
          <w:rFonts w:cs="Arial"/>
          <w:sz w:val="22"/>
          <w:szCs w:val="22"/>
        </w:rPr>
        <w:t xml:space="preserve">aro wird mit </w:t>
      </w:r>
      <w:proofErr w:type="spellStart"/>
      <w:r w:rsidR="002858F8">
        <w:rPr>
          <w:rFonts w:cs="Arial"/>
          <w:sz w:val="22"/>
          <w:szCs w:val="22"/>
        </w:rPr>
        <w:t>Highland</w:t>
      </w:r>
      <w:proofErr w:type="spellEnd"/>
      <w:r w:rsidR="002858F8">
        <w:rPr>
          <w:rFonts w:cs="Arial"/>
          <w:sz w:val="22"/>
          <w:szCs w:val="22"/>
        </w:rPr>
        <w:t xml:space="preserve"> Green und </w:t>
      </w:r>
      <w:proofErr w:type="spellStart"/>
      <w:r w:rsidR="002858F8">
        <w:rPr>
          <w:rFonts w:cs="Arial"/>
          <w:sz w:val="22"/>
          <w:szCs w:val="22"/>
        </w:rPr>
        <w:t>Highland</w:t>
      </w:r>
      <w:proofErr w:type="spellEnd"/>
      <w:r w:rsidR="002858F8">
        <w:rPr>
          <w:rFonts w:cs="Arial"/>
          <w:sz w:val="22"/>
          <w:szCs w:val="22"/>
        </w:rPr>
        <w:t xml:space="preserve"> </w:t>
      </w:r>
      <w:proofErr w:type="spellStart"/>
      <w:r w:rsidR="002858F8">
        <w:rPr>
          <w:rFonts w:cs="Arial"/>
          <w:sz w:val="22"/>
          <w:szCs w:val="22"/>
        </w:rPr>
        <w:t>Red</w:t>
      </w:r>
      <w:proofErr w:type="spellEnd"/>
      <w:r w:rsidR="002858F8">
        <w:rPr>
          <w:rFonts w:cs="Arial"/>
          <w:sz w:val="22"/>
          <w:szCs w:val="22"/>
        </w:rPr>
        <w:t xml:space="preserve"> neu interpretiert und erzählt von gemusterten Kilts, grünen Wiesen und unendlicher Weite, die stil</w:t>
      </w:r>
      <w:r w:rsidR="003402C6">
        <w:rPr>
          <w:rFonts w:cs="Arial"/>
          <w:sz w:val="22"/>
          <w:szCs w:val="22"/>
        </w:rPr>
        <w:softHyphen/>
      </w:r>
      <w:r w:rsidR="002858F8">
        <w:rPr>
          <w:rFonts w:cs="Arial"/>
          <w:sz w:val="22"/>
          <w:szCs w:val="22"/>
        </w:rPr>
        <w:t xml:space="preserve">echt mit Bildbänden oder </w:t>
      </w:r>
      <w:r w:rsidR="002858F8" w:rsidRPr="007F4DE7">
        <w:rPr>
          <w:rFonts w:cs="Arial"/>
          <w:sz w:val="22"/>
          <w:szCs w:val="22"/>
        </w:rPr>
        <w:t>Single-Malt-Whisky</w:t>
      </w:r>
      <w:r w:rsidR="002858F8">
        <w:rPr>
          <w:rFonts w:cs="Arial"/>
          <w:sz w:val="22"/>
          <w:szCs w:val="22"/>
        </w:rPr>
        <w:t>-Access</w:t>
      </w:r>
      <w:r w:rsidR="00CD1F4F">
        <w:rPr>
          <w:rFonts w:cs="Arial"/>
          <w:sz w:val="22"/>
          <w:szCs w:val="22"/>
        </w:rPr>
        <w:t xml:space="preserve">oires ausgefüllt werden </w:t>
      </w:r>
      <w:r w:rsidR="00A44ECA">
        <w:rPr>
          <w:rFonts w:cs="Arial"/>
          <w:sz w:val="22"/>
          <w:szCs w:val="22"/>
        </w:rPr>
        <w:t>kann</w:t>
      </w:r>
      <w:r w:rsidR="00CD1F4F">
        <w:rPr>
          <w:rFonts w:cs="Arial"/>
          <w:sz w:val="22"/>
          <w:szCs w:val="22"/>
        </w:rPr>
        <w:t>.</w:t>
      </w:r>
    </w:p>
    <w:p w:rsidR="002858F8" w:rsidRDefault="002858F8" w:rsidP="002858F8">
      <w:pPr>
        <w:spacing w:line="360" w:lineRule="auto"/>
        <w:jc w:val="both"/>
        <w:rPr>
          <w:rFonts w:cs="Arial"/>
          <w:sz w:val="22"/>
          <w:szCs w:val="22"/>
        </w:rPr>
      </w:pPr>
    </w:p>
    <w:p w:rsidR="002858F8" w:rsidRDefault="00E849FA" w:rsidP="002858F8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Optik und Haptik sind bei </w:t>
      </w:r>
      <w:proofErr w:type="spellStart"/>
      <w:r w:rsidR="002858F8" w:rsidRPr="00150D84">
        <w:rPr>
          <w:rFonts w:cs="Arial"/>
          <w:sz w:val="22"/>
          <w:szCs w:val="22"/>
        </w:rPr>
        <w:t>Highland</w:t>
      </w:r>
      <w:proofErr w:type="spellEnd"/>
      <w:r>
        <w:rPr>
          <w:rFonts w:cs="Arial"/>
          <w:sz w:val="22"/>
          <w:szCs w:val="22"/>
        </w:rPr>
        <w:t xml:space="preserve"> gleicher</w:t>
      </w:r>
      <w:r w:rsidR="00AD3B72">
        <w:rPr>
          <w:rFonts w:cs="Arial"/>
          <w:sz w:val="22"/>
          <w:szCs w:val="22"/>
        </w:rPr>
        <w:softHyphen/>
      </w:r>
      <w:r>
        <w:rPr>
          <w:rFonts w:cs="Arial"/>
          <w:sz w:val="22"/>
          <w:szCs w:val="22"/>
        </w:rPr>
        <w:t>maßen faszinierend</w:t>
      </w:r>
      <w:r w:rsidR="00A44ECA">
        <w:rPr>
          <w:rFonts w:cs="Arial"/>
          <w:sz w:val="22"/>
          <w:szCs w:val="22"/>
        </w:rPr>
        <w:t>.</w:t>
      </w:r>
      <w:r w:rsidR="002858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Schöne Lichtreflexe entstehen, wenn Sonnenstrahlen auf die feine Rillenstruktur fallen. </w:t>
      </w:r>
      <w:r w:rsidR="002858F8">
        <w:rPr>
          <w:rFonts w:cs="Arial"/>
          <w:sz w:val="22"/>
          <w:szCs w:val="22"/>
        </w:rPr>
        <w:t xml:space="preserve">Die </w:t>
      </w:r>
      <w:r w:rsidR="00CD1F4F">
        <w:rPr>
          <w:rFonts w:cs="Arial"/>
          <w:sz w:val="22"/>
          <w:szCs w:val="22"/>
        </w:rPr>
        <w:t>zylindrische</w:t>
      </w:r>
      <w:r w:rsidR="002858F8">
        <w:rPr>
          <w:rFonts w:cs="Arial"/>
          <w:sz w:val="22"/>
          <w:szCs w:val="22"/>
        </w:rPr>
        <w:t xml:space="preserve"> Übertopf</w:t>
      </w:r>
      <w:r w:rsidR="00AD3B72">
        <w:rPr>
          <w:rFonts w:cs="Arial"/>
          <w:sz w:val="22"/>
          <w:szCs w:val="22"/>
        </w:rPr>
        <w:softHyphen/>
      </w:r>
      <w:r w:rsidR="002858F8">
        <w:rPr>
          <w:rFonts w:cs="Arial"/>
          <w:sz w:val="22"/>
          <w:szCs w:val="22"/>
        </w:rPr>
        <w:t>form greift das Karo-Muster in Grün-Rot oder Rot-Grün auf und führt damit einen beliebten Deko-Tipp in der Adventszeit fort: Klare Linien l</w:t>
      </w:r>
      <w:r w:rsidR="00CD1F4F">
        <w:rPr>
          <w:rFonts w:cs="Arial"/>
          <w:sz w:val="22"/>
          <w:szCs w:val="22"/>
        </w:rPr>
        <w:t>assen Raum für außergewöhnliche</w:t>
      </w:r>
      <w:r w:rsidR="002858F8">
        <w:rPr>
          <w:rFonts w:cs="Arial"/>
          <w:sz w:val="22"/>
          <w:szCs w:val="22"/>
        </w:rPr>
        <w:t xml:space="preserve"> Ideen – Christbaumkugeln direkt im Übertopf platziert schaffen eine festliche Atmosphäre mit modernem Touch. </w:t>
      </w:r>
      <w:r>
        <w:rPr>
          <w:rFonts w:cs="Arial"/>
          <w:sz w:val="22"/>
          <w:szCs w:val="22"/>
        </w:rPr>
        <w:t>Mit K</w:t>
      </w:r>
      <w:r w:rsidR="000B49BF">
        <w:rPr>
          <w:rFonts w:cs="Arial"/>
          <w:sz w:val="22"/>
          <w:szCs w:val="22"/>
        </w:rPr>
        <w:t>issen und Plaids oder mit Schaf</w:t>
      </w:r>
      <w:r>
        <w:rPr>
          <w:rFonts w:cs="Arial"/>
          <w:sz w:val="22"/>
          <w:szCs w:val="22"/>
        </w:rPr>
        <w:t xml:space="preserve">fellen </w:t>
      </w:r>
      <w:r w:rsidR="002858F8">
        <w:rPr>
          <w:rFonts w:cs="Arial"/>
          <w:sz w:val="22"/>
          <w:szCs w:val="22"/>
        </w:rPr>
        <w:t xml:space="preserve">lässt sich </w:t>
      </w:r>
      <w:proofErr w:type="spellStart"/>
      <w:r w:rsidR="002858F8">
        <w:rPr>
          <w:rFonts w:cs="Arial"/>
          <w:sz w:val="22"/>
          <w:szCs w:val="22"/>
        </w:rPr>
        <w:t>Highland</w:t>
      </w:r>
      <w:proofErr w:type="spellEnd"/>
      <w:r w:rsidR="002858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perfekt ergänzen.</w:t>
      </w:r>
    </w:p>
    <w:p w:rsidR="002858F8" w:rsidRDefault="002858F8" w:rsidP="002858F8">
      <w:pPr>
        <w:spacing w:line="360" w:lineRule="auto"/>
        <w:jc w:val="both"/>
        <w:rPr>
          <w:rFonts w:cs="Arial"/>
          <w:sz w:val="22"/>
          <w:szCs w:val="22"/>
        </w:rPr>
      </w:pPr>
    </w:p>
    <w:p w:rsidR="002858F8" w:rsidRDefault="004D5610" w:rsidP="002858F8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Das zeitlose Dekor</w:t>
      </w:r>
      <w:r w:rsidR="002858F8">
        <w:rPr>
          <w:rFonts w:cs="Arial"/>
          <w:sz w:val="22"/>
          <w:szCs w:val="22"/>
        </w:rPr>
        <w:t xml:space="preserve"> macht </w:t>
      </w:r>
      <w:proofErr w:type="spellStart"/>
      <w:r w:rsidR="002858F8">
        <w:rPr>
          <w:rFonts w:cs="Arial"/>
          <w:sz w:val="22"/>
          <w:szCs w:val="22"/>
        </w:rPr>
        <w:t>Highland</w:t>
      </w:r>
      <w:proofErr w:type="spellEnd"/>
      <w:r w:rsidR="002858F8">
        <w:rPr>
          <w:rFonts w:cs="Arial"/>
          <w:sz w:val="22"/>
          <w:szCs w:val="22"/>
        </w:rPr>
        <w:t xml:space="preserve"> zudem zum </w:t>
      </w:r>
      <w:r w:rsidR="000B49BF">
        <w:rPr>
          <w:rFonts w:cs="Arial"/>
          <w:sz w:val="22"/>
          <w:szCs w:val="22"/>
        </w:rPr>
        <w:t>idealen</w:t>
      </w:r>
      <w:r w:rsidR="002858F8">
        <w:rPr>
          <w:rFonts w:cs="Arial"/>
          <w:sz w:val="22"/>
          <w:szCs w:val="22"/>
        </w:rPr>
        <w:t xml:space="preserve"> Überto</w:t>
      </w:r>
      <w:r w:rsidR="00A44ECA">
        <w:rPr>
          <w:rFonts w:cs="Arial"/>
          <w:sz w:val="22"/>
          <w:szCs w:val="22"/>
        </w:rPr>
        <w:t>pf über die Wintermonate hinaus.</w:t>
      </w:r>
      <w:r w:rsidR="002858F8">
        <w:rPr>
          <w:rFonts w:cs="Arial"/>
          <w:sz w:val="22"/>
          <w:szCs w:val="22"/>
        </w:rPr>
        <w:t xml:space="preserve"> Wenn die Natur wieder erwacht, tauschen Pflanzenliebhaber den beliebten Weihnachtsstern zum Beispiel gegen </w:t>
      </w:r>
      <w:r>
        <w:rPr>
          <w:rFonts w:cs="Arial"/>
          <w:sz w:val="22"/>
          <w:szCs w:val="22"/>
        </w:rPr>
        <w:t>eine Dieffenbachie</w:t>
      </w:r>
      <w:r w:rsidR="002858F8">
        <w:rPr>
          <w:rFonts w:cs="Arial"/>
          <w:sz w:val="22"/>
          <w:szCs w:val="22"/>
        </w:rPr>
        <w:t xml:space="preserve"> oder eine </w:t>
      </w:r>
      <w:proofErr w:type="spellStart"/>
      <w:r>
        <w:rPr>
          <w:rFonts w:cs="Arial"/>
          <w:sz w:val="22"/>
          <w:szCs w:val="22"/>
        </w:rPr>
        <w:t>Crassula</w:t>
      </w:r>
      <w:proofErr w:type="spellEnd"/>
      <w:r>
        <w:rPr>
          <w:rFonts w:cs="Arial"/>
          <w:sz w:val="22"/>
          <w:szCs w:val="22"/>
        </w:rPr>
        <w:t xml:space="preserve"> </w:t>
      </w:r>
      <w:r w:rsidR="002858F8">
        <w:rPr>
          <w:rFonts w:cs="Arial"/>
          <w:sz w:val="22"/>
          <w:szCs w:val="22"/>
        </w:rPr>
        <w:t xml:space="preserve">ein. Ton in Ton </w:t>
      </w:r>
      <w:r w:rsidR="002858F8">
        <w:rPr>
          <w:rFonts w:cs="Arial"/>
          <w:sz w:val="22"/>
          <w:szCs w:val="22"/>
        </w:rPr>
        <w:lastRenderedPageBreak/>
        <w:t xml:space="preserve">oder komplementär </w:t>
      </w:r>
      <w:r w:rsidR="00CD1F4F">
        <w:rPr>
          <w:rFonts w:cs="Arial"/>
          <w:sz w:val="22"/>
          <w:szCs w:val="22"/>
        </w:rPr>
        <w:t>kann</w:t>
      </w:r>
      <w:r w:rsidR="002858F8">
        <w:rPr>
          <w:rFonts w:cs="Arial"/>
          <w:sz w:val="22"/>
          <w:szCs w:val="22"/>
        </w:rPr>
        <w:t xml:space="preserve"> </w:t>
      </w:r>
      <w:proofErr w:type="spellStart"/>
      <w:r w:rsidR="002858F8">
        <w:rPr>
          <w:rFonts w:cs="Arial"/>
          <w:sz w:val="22"/>
          <w:szCs w:val="22"/>
        </w:rPr>
        <w:t>Highland</w:t>
      </w:r>
      <w:proofErr w:type="spellEnd"/>
      <w:r w:rsidR="002858F8">
        <w:rPr>
          <w:rFonts w:cs="Arial"/>
          <w:sz w:val="22"/>
          <w:szCs w:val="22"/>
        </w:rPr>
        <w:t xml:space="preserve"> </w:t>
      </w:r>
      <w:proofErr w:type="spellStart"/>
      <w:r w:rsidR="002858F8">
        <w:rPr>
          <w:rFonts w:cs="Arial"/>
          <w:sz w:val="22"/>
          <w:szCs w:val="22"/>
        </w:rPr>
        <w:t>Red</w:t>
      </w:r>
      <w:proofErr w:type="spellEnd"/>
      <w:r w:rsidR="002858F8">
        <w:rPr>
          <w:rFonts w:cs="Arial"/>
          <w:sz w:val="22"/>
          <w:szCs w:val="22"/>
        </w:rPr>
        <w:t xml:space="preserve"> und </w:t>
      </w:r>
      <w:proofErr w:type="spellStart"/>
      <w:r w:rsidR="002858F8">
        <w:rPr>
          <w:rFonts w:cs="Arial"/>
          <w:sz w:val="22"/>
          <w:szCs w:val="22"/>
        </w:rPr>
        <w:t>Highland</w:t>
      </w:r>
      <w:proofErr w:type="spellEnd"/>
      <w:r w:rsidR="002858F8">
        <w:rPr>
          <w:rFonts w:cs="Arial"/>
          <w:sz w:val="22"/>
          <w:szCs w:val="22"/>
        </w:rPr>
        <w:t xml:space="preserve"> Green </w:t>
      </w:r>
      <w:r w:rsidR="00CD1F4F">
        <w:rPr>
          <w:rFonts w:cs="Arial"/>
          <w:sz w:val="22"/>
          <w:szCs w:val="22"/>
        </w:rPr>
        <w:t xml:space="preserve">mit </w:t>
      </w:r>
      <w:r w:rsidR="00A44ECA">
        <w:rPr>
          <w:rFonts w:cs="Arial"/>
          <w:sz w:val="22"/>
          <w:szCs w:val="22"/>
        </w:rPr>
        <w:t xml:space="preserve">passenden </w:t>
      </w:r>
      <w:r w:rsidR="00CD1F4F">
        <w:rPr>
          <w:rFonts w:cs="Arial"/>
          <w:sz w:val="22"/>
          <w:szCs w:val="22"/>
        </w:rPr>
        <w:t xml:space="preserve">unifarbenen Übertöpfen in </w:t>
      </w:r>
      <w:proofErr w:type="spellStart"/>
      <w:r w:rsidR="00CD1F4F">
        <w:rPr>
          <w:rFonts w:cs="Arial"/>
          <w:sz w:val="22"/>
          <w:szCs w:val="22"/>
        </w:rPr>
        <w:t>Red</w:t>
      </w:r>
      <w:proofErr w:type="spellEnd"/>
      <w:r w:rsidR="00CD1F4F">
        <w:rPr>
          <w:rFonts w:cs="Arial"/>
          <w:sz w:val="22"/>
          <w:szCs w:val="22"/>
        </w:rPr>
        <w:t xml:space="preserve"> kombiniert werden.</w:t>
      </w:r>
    </w:p>
    <w:p w:rsidR="002858F8" w:rsidRDefault="002858F8" w:rsidP="002858F8">
      <w:pPr>
        <w:spacing w:line="360" w:lineRule="auto"/>
        <w:jc w:val="both"/>
        <w:rPr>
          <w:rFonts w:cs="Arial"/>
          <w:sz w:val="22"/>
          <w:szCs w:val="22"/>
        </w:rPr>
      </w:pPr>
    </w:p>
    <w:p w:rsidR="002858F8" w:rsidRDefault="002858F8" w:rsidP="002858F8">
      <w:pPr>
        <w:spacing w:line="360" w:lineRule="auto"/>
        <w:jc w:val="both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Highland</w:t>
      </w:r>
      <w:proofErr w:type="spellEnd"/>
      <w:r>
        <w:rPr>
          <w:rFonts w:cs="Arial"/>
          <w:sz w:val="22"/>
          <w:szCs w:val="22"/>
        </w:rPr>
        <w:t xml:space="preserve"> ist Made in Germany und 100 </w:t>
      </w:r>
      <w:r w:rsidR="00CD1F4F">
        <w:rPr>
          <w:rFonts w:cs="Arial"/>
          <w:sz w:val="22"/>
          <w:szCs w:val="22"/>
        </w:rPr>
        <w:t>Prozent</w:t>
      </w:r>
      <w:r w:rsidR="004D5610">
        <w:rPr>
          <w:rFonts w:cs="Arial"/>
          <w:sz w:val="22"/>
          <w:szCs w:val="22"/>
        </w:rPr>
        <w:t xml:space="preserve"> wasserdicht.</w:t>
      </w:r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4E5530" w:rsidRPr="00E57EFC" w:rsidTr="00CD1F4F">
        <w:tc>
          <w:tcPr>
            <w:tcW w:w="4463" w:type="dxa"/>
          </w:tcPr>
          <w:p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4E5530" w:rsidRPr="00E57EFC" w:rsidTr="00CD1F4F">
        <w:tc>
          <w:tcPr>
            <w:tcW w:w="4463" w:type="dxa"/>
          </w:tcPr>
          <w:p w:rsidR="004E5530" w:rsidRPr="00E57EFC" w:rsidRDefault="00CD1F4F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 14 und 16 cm</w:t>
            </w:r>
          </w:p>
        </w:tc>
        <w:tc>
          <w:tcPr>
            <w:tcW w:w="4463" w:type="dxa"/>
          </w:tcPr>
          <w:p w:rsidR="004E5530" w:rsidRPr="00E57EFC" w:rsidRDefault="005171D6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4,99 €</w:t>
            </w:r>
            <w:bookmarkStart w:id="0" w:name="_GoBack"/>
            <w:bookmarkEnd w:id="0"/>
          </w:p>
        </w:tc>
      </w:tr>
    </w:tbl>
    <w:p w:rsidR="004E5530" w:rsidRPr="00E57EFC" w:rsidRDefault="004E5530" w:rsidP="004E5530">
      <w:pPr>
        <w:jc w:val="both"/>
        <w:rPr>
          <w:sz w:val="18"/>
          <w:szCs w:val="18"/>
        </w:rPr>
      </w:pPr>
    </w:p>
    <w:p w:rsidR="00A31745" w:rsidRDefault="00A31745"/>
    <w:p w:rsidR="005A6173" w:rsidRDefault="005A6173"/>
    <w:p w:rsidR="005A6173" w:rsidRDefault="005A6173"/>
    <w:p w:rsidR="005A6173" w:rsidRDefault="005A6173"/>
    <w:p w:rsidR="005A6173" w:rsidRDefault="005A6173"/>
    <w:p w:rsidR="003402C6" w:rsidRDefault="003402C6"/>
    <w:p w:rsidR="003402C6" w:rsidRDefault="003402C6"/>
    <w:p w:rsidR="003402C6" w:rsidRDefault="003402C6"/>
    <w:p w:rsidR="003402C6" w:rsidRDefault="003402C6"/>
    <w:p w:rsidR="003402C6" w:rsidRDefault="003402C6"/>
    <w:p w:rsidR="003402C6" w:rsidRDefault="003402C6"/>
    <w:p w:rsidR="003402C6" w:rsidRDefault="003402C6"/>
    <w:p w:rsidR="003402C6" w:rsidRDefault="003402C6"/>
    <w:p w:rsidR="003402C6" w:rsidRDefault="003402C6"/>
    <w:p w:rsidR="003402C6" w:rsidRDefault="003402C6"/>
    <w:p w:rsidR="003402C6" w:rsidRDefault="003402C6"/>
    <w:p w:rsidR="003402C6" w:rsidRDefault="003402C6"/>
    <w:p w:rsidR="003402C6" w:rsidRDefault="003402C6"/>
    <w:p w:rsidR="003402C6" w:rsidRDefault="003402C6"/>
    <w:p w:rsidR="003402C6" w:rsidRDefault="003402C6"/>
    <w:p w:rsidR="003402C6" w:rsidRDefault="003402C6"/>
    <w:p w:rsidR="003402C6" w:rsidRDefault="003402C6"/>
    <w:p w:rsidR="003402C6" w:rsidRDefault="003402C6"/>
    <w:p w:rsidR="003402C6" w:rsidRDefault="003402C6"/>
    <w:p w:rsidR="003402C6" w:rsidRDefault="003402C6"/>
    <w:p w:rsidR="003402C6" w:rsidRDefault="003402C6"/>
    <w:p w:rsidR="003402C6" w:rsidRDefault="003402C6"/>
    <w:p w:rsidR="003402C6" w:rsidRDefault="003402C6"/>
    <w:p w:rsidR="003402C6" w:rsidRDefault="003402C6"/>
    <w:p w:rsidR="005A6173" w:rsidRPr="00F42595" w:rsidRDefault="005A6173" w:rsidP="005A6173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 xml:space="preserve">ber </w:t>
      </w:r>
      <w:proofErr w:type="spellStart"/>
      <w:r w:rsidRPr="00F42595">
        <w:rPr>
          <w:b/>
          <w:sz w:val="18"/>
          <w:szCs w:val="18"/>
        </w:rPr>
        <w:t>Scheurich</w:t>
      </w:r>
      <w:proofErr w:type="spellEnd"/>
    </w:p>
    <w:p w:rsidR="005A6173" w:rsidRDefault="005A6173" w:rsidP="005A6173">
      <w:pPr>
        <w:pStyle w:val="NurText"/>
        <w:jc w:val="both"/>
      </w:pP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proofErr w:type="spellStart"/>
      <w:r w:rsidRPr="00B31FB0">
        <w:rPr>
          <w:rFonts w:ascii="Arial" w:hAnsi="Arial" w:cs="Arial"/>
          <w:sz w:val="18"/>
          <w:szCs w:val="18"/>
        </w:rPr>
        <w:t>Scheurich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versteht es, die unterschiedlichen Verbraucherwünsche zu erfüllen und für die angesagten Wohnstile innovative und </w:t>
      </w:r>
      <w:proofErr w:type="spellStart"/>
      <w:r w:rsidRPr="00B31FB0">
        <w:rPr>
          <w:rFonts w:ascii="Arial" w:hAnsi="Arial" w:cs="Arial"/>
          <w:sz w:val="18"/>
          <w:szCs w:val="18"/>
        </w:rPr>
        <w:t>stylishe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 w:rsidR="003118E3"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 xml:space="preserve">gefäßen für den In- und </w:t>
      </w:r>
      <w:proofErr w:type="spellStart"/>
      <w:r w:rsidRPr="00B31FB0">
        <w:rPr>
          <w:rFonts w:ascii="Arial" w:hAnsi="Arial" w:cs="Arial"/>
          <w:sz w:val="18"/>
          <w:szCs w:val="18"/>
        </w:rPr>
        <w:t>Outdoorbereich</w:t>
      </w:r>
      <w:proofErr w:type="spellEnd"/>
      <w:r w:rsidRPr="00B31F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 xml:space="preserve">Die nachhaltige Keramik- und Kunststoff-Produktion an den beiden deutschen Standorten macht </w:t>
      </w:r>
      <w:proofErr w:type="spellStart"/>
      <w:r w:rsidRPr="00B31FB0">
        <w:rPr>
          <w:rFonts w:ascii="Arial" w:hAnsi="Arial" w:cs="Arial"/>
          <w:sz w:val="18"/>
          <w:szCs w:val="18"/>
        </w:rPr>
        <w:t>Scheurich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auch zum Vorreiter beim Umweltschutz.</w:t>
      </w:r>
    </w:p>
    <w:p w:rsidR="005A6173" w:rsidRDefault="005A6173"/>
    <w:sectPr w:rsidR="005A6173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872642" w:rsidP="00872642">
    <w:pPr>
      <w:pStyle w:val="Fuzeile"/>
      <w:jc w:val="right"/>
      <w:rPr>
        <w:rStyle w:val="Seitenzahl"/>
        <w:sz w:val="22"/>
        <w:szCs w:val="22"/>
      </w:rPr>
    </w:pP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5171D6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5171D6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5171D6" w:rsidP="00872642">
    <w:pPr>
      <w:pStyle w:val="Fu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4338" type="#_x0000_t75" style="position:absolute;margin-left:-14.25pt;margin-top:21.3pt;width:480.85pt;height:58.2pt;z-index:251658239;mso-position-horizontal-relative:text;mso-position-vertical-relative:text">
          <v:imagedata r:id="rId1" o:title="20190918_Scheurich_Pressebogen_A4_NEU"/>
          <w10:wrap type="square"/>
        </v:shape>
      </w:pict>
    </w: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EB5" w:rsidRPr="003B464C" w:rsidRDefault="00125EB5" w:rsidP="00125EB5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B357CA" wp14:editId="253BA58B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25EB5" w:rsidRPr="00A27A35" w:rsidRDefault="00125EB5" w:rsidP="00125EB5">
    <w:pPr>
      <w:pStyle w:val="Kopfzeile"/>
    </w:pPr>
  </w:p>
  <w:p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676BC"/>
    <w:rsid w:val="000B49BF"/>
    <w:rsid w:val="00125EB5"/>
    <w:rsid w:val="002858F8"/>
    <w:rsid w:val="003118E3"/>
    <w:rsid w:val="0033339F"/>
    <w:rsid w:val="003402C6"/>
    <w:rsid w:val="003E7ACB"/>
    <w:rsid w:val="00416C76"/>
    <w:rsid w:val="004462A1"/>
    <w:rsid w:val="00481DD6"/>
    <w:rsid w:val="004D00AF"/>
    <w:rsid w:val="004D5610"/>
    <w:rsid w:val="004E5530"/>
    <w:rsid w:val="004E5BF4"/>
    <w:rsid w:val="005171D6"/>
    <w:rsid w:val="005A6173"/>
    <w:rsid w:val="005F7294"/>
    <w:rsid w:val="00603B2C"/>
    <w:rsid w:val="007C3DF8"/>
    <w:rsid w:val="008529B0"/>
    <w:rsid w:val="00872642"/>
    <w:rsid w:val="00A31745"/>
    <w:rsid w:val="00A44ECA"/>
    <w:rsid w:val="00AD3B72"/>
    <w:rsid w:val="00B778F4"/>
    <w:rsid w:val="00BE425A"/>
    <w:rsid w:val="00CD1F4F"/>
    <w:rsid w:val="00E603A2"/>
    <w:rsid w:val="00E849FA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5</cp:revision>
  <cp:lastPrinted>2021-01-13T13:00:00Z</cp:lastPrinted>
  <dcterms:created xsi:type="dcterms:W3CDTF">2021-01-14T15:23:00Z</dcterms:created>
  <dcterms:modified xsi:type="dcterms:W3CDTF">2021-01-14T15:30:00Z</dcterms:modified>
</cp:coreProperties>
</file>