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4D" w:rsidRDefault="00EC3F74" w:rsidP="00A9414D">
      <w:pPr>
        <w:pStyle w:val="berschrift1"/>
        <w:rPr>
          <w:sz w:val="22"/>
          <w:szCs w:val="22"/>
        </w:rPr>
      </w:pPr>
      <w:r w:rsidRPr="00EC3F74">
        <w:rPr>
          <w:sz w:val="22"/>
          <w:szCs w:val="22"/>
        </w:rPr>
        <w:t xml:space="preserve">Matt </w:t>
      </w:r>
      <w:r>
        <w:rPr>
          <w:sz w:val="22"/>
          <w:szCs w:val="22"/>
        </w:rPr>
        <w:t>&amp;</w:t>
      </w:r>
      <w:r w:rsidRPr="00EC3F74">
        <w:rPr>
          <w:sz w:val="22"/>
          <w:szCs w:val="22"/>
        </w:rPr>
        <w:t xml:space="preserve"> Glanz mit wertigem F</w:t>
      </w:r>
      <w:r>
        <w:rPr>
          <w:sz w:val="22"/>
          <w:szCs w:val="22"/>
        </w:rPr>
        <w:t>inish</w:t>
      </w:r>
    </w:p>
    <w:p w:rsidR="00A9414D" w:rsidRPr="0033339F" w:rsidRDefault="00A9414D" w:rsidP="00A9414D">
      <w:pPr>
        <w:rPr>
          <w:sz w:val="22"/>
          <w:szCs w:val="22"/>
        </w:rPr>
      </w:pPr>
    </w:p>
    <w:p w:rsidR="00A9414D" w:rsidRDefault="00A9414D" w:rsidP="00A9414D">
      <w:pPr>
        <w:pStyle w:val="berschrift2"/>
        <w:rPr>
          <w:b/>
        </w:rPr>
      </w:pPr>
      <w:proofErr w:type="spellStart"/>
      <w:r>
        <w:rPr>
          <w:b/>
        </w:rPr>
        <w:t>Solido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Scheurich</w:t>
      </w:r>
      <w:proofErr w:type="spellEnd"/>
    </w:p>
    <w:p w:rsidR="00A9414D" w:rsidRPr="00E57EFC" w:rsidRDefault="00A9414D" w:rsidP="00A9414D">
      <w:pPr>
        <w:spacing w:line="360" w:lineRule="auto"/>
        <w:jc w:val="both"/>
        <w:rPr>
          <w:sz w:val="22"/>
          <w:szCs w:val="22"/>
        </w:rPr>
      </w:pPr>
    </w:p>
    <w:p w:rsidR="00A9414D" w:rsidRDefault="004B0A46" w:rsidP="00A9414D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urich_900_Rosea_Ebano_909_Ebano_2_Q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14D">
        <w:rPr>
          <w:sz w:val="22"/>
          <w:szCs w:val="22"/>
        </w:rPr>
        <w:t xml:space="preserve">Wie frisch aus der Werkstatt: </w:t>
      </w:r>
      <w:proofErr w:type="spellStart"/>
      <w:r w:rsidR="00A9414D">
        <w:rPr>
          <w:sz w:val="22"/>
          <w:szCs w:val="22"/>
        </w:rPr>
        <w:t>Scheurich</w:t>
      </w:r>
      <w:proofErr w:type="spellEnd"/>
      <w:r w:rsidR="00A9414D">
        <w:rPr>
          <w:sz w:val="22"/>
          <w:szCs w:val="22"/>
        </w:rPr>
        <w:t xml:space="preserve"> greift </w:t>
      </w:r>
      <w:r w:rsidR="009F593F">
        <w:rPr>
          <w:sz w:val="22"/>
          <w:szCs w:val="22"/>
        </w:rPr>
        <w:t xml:space="preserve">bei </w:t>
      </w:r>
      <w:proofErr w:type="spellStart"/>
      <w:r w:rsidR="009F593F">
        <w:rPr>
          <w:sz w:val="22"/>
          <w:szCs w:val="22"/>
        </w:rPr>
        <w:t>Solido</w:t>
      </w:r>
      <w:proofErr w:type="spellEnd"/>
      <w:r w:rsidR="00A9414D">
        <w:rPr>
          <w:sz w:val="22"/>
          <w:szCs w:val="22"/>
        </w:rPr>
        <w:t xml:space="preserve"> handwerkliche Optik </w:t>
      </w:r>
      <w:r w:rsidR="009F593F">
        <w:rPr>
          <w:sz w:val="22"/>
          <w:szCs w:val="22"/>
        </w:rPr>
        <w:t>auf</w:t>
      </w:r>
      <w:r w:rsidR="00A9414D">
        <w:rPr>
          <w:sz w:val="22"/>
          <w:szCs w:val="22"/>
        </w:rPr>
        <w:t xml:space="preserve"> und präsentiert </w:t>
      </w:r>
      <w:r w:rsidR="009F593F">
        <w:rPr>
          <w:sz w:val="22"/>
          <w:szCs w:val="22"/>
        </w:rPr>
        <w:t>eine neue Übertopfs</w:t>
      </w:r>
      <w:r w:rsidR="00A9414D">
        <w:rPr>
          <w:sz w:val="22"/>
          <w:szCs w:val="22"/>
        </w:rPr>
        <w:t>erie mit lebendiger Ober</w:t>
      </w:r>
      <w:r w:rsidR="00E45376">
        <w:rPr>
          <w:sz w:val="22"/>
          <w:szCs w:val="22"/>
        </w:rPr>
        <w:softHyphen/>
      </w:r>
      <w:r w:rsidR="00A9414D">
        <w:rPr>
          <w:sz w:val="22"/>
          <w:szCs w:val="22"/>
        </w:rPr>
        <w:t xml:space="preserve">fläche in typischer Keramik-Materialität. Elegante Einfachheit trifft bei </w:t>
      </w:r>
      <w:proofErr w:type="spellStart"/>
      <w:r w:rsidR="00A9414D">
        <w:rPr>
          <w:sz w:val="22"/>
          <w:szCs w:val="22"/>
        </w:rPr>
        <w:t>Solido</w:t>
      </w:r>
      <w:proofErr w:type="spellEnd"/>
      <w:r w:rsidR="00A9414D">
        <w:rPr>
          <w:sz w:val="22"/>
          <w:szCs w:val="22"/>
        </w:rPr>
        <w:t xml:space="preserve"> auf </w:t>
      </w:r>
      <w:r w:rsidR="00EC3F74">
        <w:rPr>
          <w:sz w:val="22"/>
          <w:szCs w:val="22"/>
        </w:rPr>
        <w:t>eine dickwandige Form</w:t>
      </w:r>
      <w:r w:rsidR="00A9414D">
        <w:rPr>
          <w:sz w:val="22"/>
          <w:szCs w:val="22"/>
        </w:rPr>
        <w:t xml:space="preserve"> und </w:t>
      </w:r>
      <w:r w:rsidR="00C52006">
        <w:rPr>
          <w:sz w:val="22"/>
          <w:szCs w:val="22"/>
        </w:rPr>
        <w:t>verkörpert</w:t>
      </w:r>
      <w:r w:rsidR="00A9414D">
        <w:rPr>
          <w:sz w:val="22"/>
          <w:szCs w:val="22"/>
        </w:rPr>
        <w:t xml:space="preserve"> den aktuellen </w:t>
      </w:r>
      <w:proofErr w:type="spellStart"/>
      <w:r w:rsidR="00A9414D">
        <w:rPr>
          <w:sz w:val="22"/>
          <w:szCs w:val="22"/>
        </w:rPr>
        <w:t>Handmade</w:t>
      </w:r>
      <w:proofErr w:type="spellEnd"/>
      <w:r w:rsidR="00A9414D">
        <w:rPr>
          <w:sz w:val="22"/>
          <w:szCs w:val="22"/>
        </w:rPr>
        <w:t xml:space="preserve">-Look in seiner ganzen Wertigkeit. Ohne Ecken und Kanten, aber mit viel Charme fügt sich </w:t>
      </w:r>
      <w:proofErr w:type="spellStart"/>
      <w:r w:rsidR="00A9414D">
        <w:rPr>
          <w:sz w:val="22"/>
          <w:szCs w:val="22"/>
        </w:rPr>
        <w:t>Solido</w:t>
      </w:r>
      <w:proofErr w:type="spellEnd"/>
      <w:r w:rsidR="00A9414D">
        <w:rPr>
          <w:sz w:val="22"/>
          <w:szCs w:val="22"/>
        </w:rPr>
        <w:t xml:space="preserve"> wie aus einem Guss in das </w:t>
      </w:r>
      <w:bookmarkStart w:id="0" w:name="_GoBack"/>
      <w:bookmarkEnd w:id="0"/>
      <w:r w:rsidR="00A9414D">
        <w:rPr>
          <w:sz w:val="22"/>
          <w:szCs w:val="22"/>
        </w:rPr>
        <w:t>Wohnambiente ein und strahlt dort wohltuende Beständigkeit aus.</w:t>
      </w:r>
    </w:p>
    <w:p w:rsidR="00392223" w:rsidRDefault="00392223" w:rsidP="00A9414D">
      <w:pPr>
        <w:spacing w:line="360" w:lineRule="auto"/>
        <w:jc w:val="both"/>
        <w:rPr>
          <w:sz w:val="22"/>
          <w:szCs w:val="22"/>
        </w:rPr>
      </w:pPr>
    </w:p>
    <w:p w:rsidR="00A9414D" w:rsidRDefault="00A9414D" w:rsidP="00A9414D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steht für </w:t>
      </w:r>
      <w:r w:rsidR="009F593F" w:rsidRPr="00EC3F74">
        <w:rPr>
          <w:sz w:val="22"/>
          <w:szCs w:val="22"/>
        </w:rPr>
        <w:t>ganzheitliches Wohnen</w:t>
      </w:r>
      <w:r w:rsidR="00C52006">
        <w:rPr>
          <w:sz w:val="22"/>
          <w:szCs w:val="22"/>
        </w:rPr>
        <w:t>.</w:t>
      </w:r>
      <w:r>
        <w:rPr>
          <w:sz w:val="22"/>
          <w:szCs w:val="22"/>
        </w:rPr>
        <w:t xml:space="preserve"> Die </w:t>
      </w:r>
      <w:r w:rsidR="00EC3F74">
        <w:rPr>
          <w:sz w:val="22"/>
          <w:szCs w:val="22"/>
        </w:rPr>
        <w:t>glasurigen</w:t>
      </w:r>
      <w:r>
        <w:rPr>
          <w:sz w:val="22"/>
          <w:szCs w:val="22"/>
        </w:rPr>
        <w:t xml:space="preserve"> </w:t>
      </w:r>
      <w:r w:rsidR="00EC3F74">
        <w:rPr>
          <w:sz w:val="22"/>
          <w:szCs w:val="22"/>
        </w:rPr>
        <w:t>Dekore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Rosea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Roccia</w:t>
      </w:r>
      <w:proofErr w:type="spellEnd"/>
      <w:r>
        <w:rPr>
          <w:sz w:val="22"/>
          <w:szCs w:val="22"/>
        </w:rPr>
        <w:t xml:space="preserve"> und Perla sind die sanften Töne der Serie, die </w:t>
      </w:r>
      <w:r w:rsidR="00C52006">
        <w:rPr>
          <w:sz w:val="22"/>
          <w:szCs w:val="22"/>
        </w:rPr>
        <w:t xml:space="preserve">einen anspruchsvollen </w:t>
      </w:r>
      <w:r>
        <w:rPr>
          <w:sz w:val="22"/>
          <w:szCs w:val="22"/>
        </w:rPr>
        <w:t xml:space="preserve">Kontrast </w:t>
      </w:r>
      <w:r w:rsidR="009F593F">
        <w:rPr>
          <w:sz w:val="22"/>
          <w:szCs w:val="22"/>
        </w:rPr>
        <w:t>zum</w:t>
      </w:r>
      <w:r>
        <w:rPr>
          <w:sz w:val="22"/>
          <w:szCs w:val="22"/>
        </w:rPr>
        <w:t xml:space="preserve"> tiefschwarzen Übertopf </w:t>
      </w:r>
      <w:proofErr w:type="spellStart"/>
      <w:r>
        <w:rPr>
          <w:sz w:val="22"/>
          <w:szCs w:val="22"/>
        </w:rPr>
        <w:t>Ebano</w:t>
      </w:r>
      <w:proofErr w:type="spellEnd"/>
      <w:r>
        <w:rPr>
          <w:sz w:val="22"/>
          <w:szCs w:val="22"/>
        </w:rPr>
        <w:t xml:space="preserve"> </w:t>
      </w:r>
      <w:r w:rsidR="00C52006">
        <w:rPr>
          <w:sz w:val="22"/>
          <w:szCs w:val="22"/>
        </w:rPr>
        <w:t>bilden</w:t>
      </w:r>
      <w:r>
        <w:rPr>
          <w:sz w:val="22"/>
          <w:szCs w:val="22"/>
        </w:rPr>
        <w:t xml:space="preserve">. Auch einzeln sind </w:t>
      </w:r>
      <w:r w:rsidR="009F593F">
        <w:rPr>
          <w:sz w:val="22"/>
          <w:szCs w:val="22"/>
        </w:rPr>
        <w:t>sie</w:t>
      </w:r>
      <w:r>
        <w:rPr>
          <w:sz w:val="22"/>
          <w:szCs w:val="22"/>
        </w:rPr>
        <w:t xml:space="preserve"> jeweils ein Highl</w:t>
      </w:r>
      <w:r w:rsidR="009F593F">
        <w:rPr>
          <w:sz w:val="22"/>
          <w:szCs w:val="22"/>
        </w:rPr>
        <w:t>ight in modernen Wohn</w:t>
      </w:r>
      <w:r w:rsidR="00E45376">
        <w:rPr>
          <w:sz w:val="22"/>
          <w:szCs w:val="22"/>
        </w:rPr>
        <w:softHyphen/>
      </w:r>
      <w:r>
        <w:rPr>
          <w:sz w:val="22"/>
          <w:szCs w:val="22"/>
        </w:rPr>
        <w:t xml:space="preserve">welten: </w:t>
      </w:r>
      <w:proofErr w:type="spellStart"/>
      <w:r>
        <w:rPr>
          <w:sz w:val="22"/>
          <w:szCs w:val="22"/>
        </w:rPr>
        <w:t>Rosea</w:t>
      </w:r>
      <w:proofErr w:type="spellEnd"/>
      <w:r>
        <w:rPr>
          <w:sz w:val="22"/>
          <w:szCs w:val="22"/>
        </w:rPr>
        <w:t xml:space="preserve"> glänzt von allen Seiten. Das effektvolle Perla assoziiert echten Stein. </w:t>
      </w:r>
      <w:proofErr w:type="spellStart"/>
      <w:r>
        <w:rPr>
          <w:sz w:val="22"/>
          <w:szCs w:val="22"/>
        </w:rPr>
        <w:t>Roccia</w:t>
      </w:r>
      <w:proofErr w:type="spellEnd"/>
      <w:r>
        <w:rPr>
          <w:sz w:val="22"/>
          <w:szCs w:val="22"/>
        </w:rPr>
        <w:t xml:space="preserve"> erfreut Liebhaber von einzigartiger Haptik. Mattes Schwarz in Ebenholz-Anmutung bringt Tiefe. Das ansprechende Farbquartett verbindet damit unterschiedliche Oberflächen von seidenmatt bis schimmernd und lässt sich </w:t>
      </w:r>
      <w:r w:rsidR="009F593F">
        <w:rPr>
          <w:sz w:val="22"/>
          <w:szCs w:val="22"/>
        </w:rPr>
        <w:t>besonders attraktiv</w:t>
      </w:r>
      <w:r>
        <w:rPr>
          <w:sz w:val="22"/>
          <w:szCs w:val="22"/>
        </w:rPr>
        <w:t xml:space="preserve"> mit Pflanzen wie </w:t>
      </w:r>
      <w:proofErr w:type="spellStart"/>
      <w:r w:rsidR="00360700" w:rsidRPr="0014357E">
        <w:rPr>
          <w:sz w:val="22"/>
          <w:szCs w:val="22"/>
        </w:rPr>
        <w:t>Medinilla</w:t>
      </w:r>
      <w:proofErr w:type="spellEnd"/>
      <w:r w:rsidR="00360700" w:rsidRPr="0014357E">
        <w:rPr>
          <w:sz w:val="22"/>
          <w:szCs w:val="22"/>
        </w:rPr>
        <w:t xml:space="preserve"> </w:t>
      </w:r>
      <w:proofErr w:type="spellStart"/>
      <w:r w:rsidR="00360700" w:rsidRPr="0014357E">
        <w:rPr>
          <w:sz w:val="22"/>
          <w:szCs w:val="22"/>
        </w:rPr>
        <w:t>magnifica</w:t>
      </w:r>
      <w:proofErr w:type="spellEnd"/>
      <w:r w:rsidR="00360700">
        <w:rPr>
          <w:sz w:val="22"/>
          <w:szCs w:val="22"/>
        </w:rPr>
        <w:t xml:space="preserve">, </w:t>
      </w:r>
      <w:r w:rsidR="00EC3F74">
        <w:rPr>
          <w:rFonts w:cs="Arial"/>
          <w:color w:val="000000"/>
          <w:sz w:val="22"/>
          <w:szCs w:val="22"/>
        </w:rPr>
        <w:t>Sansevieria '</w:t>
      </w:r>
      <w:proofErr w:type="spellStart"/>
      <w:r w:rsidR="00EC3F74">
        <w:rPr>
          <w:rFonts w:cs="Arial"/>
          <w:color w:val="000000"/>
          <w:sz w:val="22"/>
          <w:szCs w:val="22"/>
        </w:rPr>
        <w:t>Laurentii</w:t>
      </w:r>
      <w:proofErr w:type="spellEnd"/>
      <w:r w:rsidR="00EC3F74">
        <w:rPr>
          <w:rFonts w:cs="Arial"/>
          <w:color w:val="000000"/>
          <w:sz w:val="22"/>
          <w:szCs w:val="22"/>
        </w:rPr>
        <w:t>',</w:t>
      </w:r>
      <w:r w:rsidR="00360700" w:rsidRPr="00360700">
        <w:rPr>
          <w:rFonts w:cs="Arial"/>
          <w:color w:val="000000"/>
          <w:sz w:val="22"/>
          <w:szCs w:val="22"/>
        </w:rPr>
        <w:t xml:space="preserve"> Kolbenfaden </w:t>
      </w:r>
      <w:r w:rsidR="00360700">
        <w:rPr>
          <w:rFonts w:cs="Arial"/>
          <w:color w:val="000000"/>
          <w:sz w:val="22"/>
          <w:szCs w:val="22"/>
        </w:rPr>
        <w:t>(</w:t>
      </w:r>
      <w:proofErr w:type="spellStart"/>
      <w:r w:rsidR="00360700">
        <w:rPr>
          <w:rFonts w:cs="Arial"/>
          <w:color w:val="000000"/>
          <w:sz w:val="22"/>
          <w:szCs w:val="22"/>
        </w:rPr>
        <w:t>Aglaonema</w:t>
      </w:r>
      <w:proofErr w:type="spellEnd"/>
      <w:r w:rsidR="00360700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360700">
        <w:rPr>
          <w:rFonts w:cs="Arial"/>
          <w:color w:val="000000"/>
          <w:sz w:val="22"/>
          <w:szCs w:val="22"/>
        </w:rPr>
        <w:t>commutatum</w:t>
      </w:r>
      <w:proofErr w:type="spellEnd"/>
      <w:r w:rsidR="00360700">
        <w:rPr>
          <w:rFonts w:cs="Arial"/>
          <w:color w:val="000000"/>
          <w:sz w:val="22"/>
          <w:szCs w:val="22"/>
        </w:rPr>
        <w:t xml:space="preserve"> '</w:t>
      </w:r>
      <w:proofErr w:type="spellStart"/>
      <w:r w:rsidR="00360700">
        <w:rPr>
          <w:rFonts w:cs="Arial"/>
          <w:color w:val="000000"/>
          <w:sz w:val="22"/>
          <w:szCs w:val="22"/>
        </w:rPr>
        <w:t>Crete</w:t>
      </w:r>
      <w:proofErr w:type="spellEnd"/>
      <w:r w:rsidR="00360700">
        <w:rPr>
          <w:rFonts w:cs="Arial"/>
          <w:color w:val="000000"/>
          <w:sz w:val="22"/>
          <w:szCs w:val="22"/>
        </w:rPr>
        <w:t>')</w:t>
      </w:r>
      <w:r w:rsidR="009F593F">
        <w:rPr>
          <w:rFonts w:cs="Arial"/>
          <w:color w:val="000000"/>
          <w:sz w:val="22"/>
          <w:szCs w:val="22"/>
        </w:rPr>
        <w:t xml:space="preserve">, </w:t>
      </w:r>
      <w:proofErr w:type="spellStart"/>
      <w:r w:rsidR="009F593F">
        <w:rPr>
          <w:rFonts w:cs="Arial"/>
          <w:color w:val="000000"/>
          <w:sz w:val="22"/>
          <w:szCs w:val="22"/>
        </w:rPr>
        <w:t>Bunt</w:t>
      </w:r>
      <w:r w:rsidR="00E45376">
        <w:rPr>
          <w:rFonts w:cs="Arial"/>
          <w:color w:val="000000"/>
          <w:sz w:val="22"/>
          <w:szCs w:val="22"/>
        </w:rPr>
        <w:softHyphen/>
      </w:r>
      <w:r w:rsidR="009F593F">
        <w:rPr>
          <w:rFonts w:cs="Arial"/>
          <w:color w:val="000000"/>
          <w:sz w:val="22"/>
          <w:szCs w:val="22"/>
        </w:rPr>
        <w:t>wurz</w:t>
      </w:r>
      <w:proofErr w:type="spellEnd"/>
      <w:r w:rsidR="009F593F">
        <w:rPr>
          <w:rFonts w:cs="Arial"/>
          <w:color w:val="000000"/>
          <w:sz w:val="22"/>
          <w:szCs w:val="22"/>
        </w:rPr>
        <w:t xml:space="preserve"> (</w:t>
      </w:r>
      <w:proofErr w:type="spellStart"/>
      <w:r w:rsidR="002451B3">
        <w:rPr>
          <w:sz w:val="22"/>
          <w:szCs w:val="22"/>
        </w:rPr>
        <w:t>Caladium</w:t>
      </w:r>
      <w:proofErr w:type="spellEnd"/>
      <w:r w:rsidR="002451B3">
        <w:rPr>
          <w:sz w:val="22"/>
          <w:szCs w:val="22"/>
        </w:rPr>
        <w:t xml:space="preserve"> </w:t>
      </w:r>
      <w:proofErr w:type="spellStart"/>
      <w:r w:rsidR="002451B3">
        <w:rPr>
          <w:sz w:val="22"/>
          <w:szCs w:val="22"/>
        </w:rPr>
        <w:t>Bicolor</w:t>
      </w:r>
      <w:proofErr w:type="spellEnd"/>
      <w:r w:rsidR="002451B3">
        <w:rPr>
          <w:sz w:val="22"/>
          <w:szCs w:val="22"/>
        </w:rPr>
        <w:t xml:space="preserve">) </w:t>
      </w:r>
      <w:r w:rsidR="00360700" w:rsidRPr="009F593F">
        <w:rPr>
          <w:rFonts w:cs="Arial"/>
          <w:color w:val="000000"/>
          <w:sz w:val="22"/>
          <w:szCs w:val="22"/>
        </w:rPr>
        <w:t>oder</w:t>
      </w:r>
      <w:r w:rsidR="00360700">
        <w:rPr>
          <w:rFonts w:cs="Arial"/>
          <w:color w:val="000000"/>
          <w:sz w:val="22"/>
          <w:szCs w:val="22"/>
        </w:rPr>
        <w:t xml:space="preserve"> einer </w:t>
      </w:r>
      <w:proofErr w:type="spellStart"/>
      <w:r w:rsidRPr="0014357E">
        <w:rPr>
          <w:sz w:val="22"/>
          <w:szCs w:val="22"/>
        </w:rPr>
        <w:t>Echeveria</w:t>
      </w:r>
      <w:proofErr w:type="spellEnd"/>
      <w:r w:rsidR="00360700">
        <w:rPr>
          <w:sz w:val="22"/>
          <w:szCs w:val="22"/>
        </w:rPr>
        <w:t xml:space="preserve"> </w:t>
      </w:r>
      <w:r w:rsidR="009F593F">
        <w:rPr>
          <w:sz w:val="22"/>
          <w:szCs w:val="22"/>
        </w:rPr>
        <w:t>kombinieren</w:t>
      </w:r>
      <w:r>
        <w:rPr>
          <w:sz w:val="22"/>
          <w:szCs w:val="22"/>
        </w:rPr>
        <w:t>.</w:t>
      </w:r>
    </w:p>
    <w:p w:rsidR="00392223" w:rsidRDefault="00392223" w:rsidP="00A9414D">
      <w:pPr>
        <w:spacing w:line="360" w:lineRule="auto"/>
        <w:jc w:val="both"/>
        <w:rPr>
          <w:sz w:val="22"/>
          <w:szCs w:val="22"/>
        </w:rPr>
      </w:pPr>
    </w:p>
    <w:p w:rsidR="00A9414D" w:rsidRDefault="00A9414D" w:rsidP="00A941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Über die Serie hinaus entdecken Ästheten auch Geschirr, Kissen oder Tagesdecken in den verschiedensten Rosé-Facetten. Es wird wohnlich und warm: </w:t>
      </w: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verstärkt diesen Effekt als optimale Ergänzung zu geflochtenen Wohnaccessoires wie Körben, zu gewebte</w:t>
      </w:r>
      <w:r w:rsidR="009F593F">
        <w:rPr>
          <w:sz w:val="22"/>
          <w:szCs w:val="22"/>
        </w:rPr>
        <w:t>n Materialien, Leder oder Holz.</w:t>
      </w:r>
    </w:p>
    <w:p w:rsidR="009F593F" w:rsidRDefault="009F593F" w:rsidP="00A9414D">
      <w:pPr>
        <w:spacing w:line="360" w:lineRule="auto"/>
        <w:jc w:val="both"/>
        <w:rPr>
          <w:sz w:val="22"/>
          <w:szCs w:val="22"/>
        </w:rPr>
      </w:pPr>
    </w:p>
    <w:p w:rsidR="00A9414D" w:rsidRDefault="00A9414D" w:rsidP="00A9414D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Scheurichs</w:t>
      </w:r>
      <w:proofErr w:type="spellEnd"/>
      <w:r>
        <w:rPr>
          <w:sz w:val="22"/>
          <w:szCs w:val="22"/>
        </w:rPr>
        <w:t xml:space="preserve"> Deko-Tipp: Eyecatcher in Form von Sitzhockern aus edlen Stoffen konkurrieren mit dem Klassiker Fensterbank. Farblich abgestimmt platzieren Trendsetter </w:t>
      </w:r>
      <w:proofErr w:type="spellStart"/>
      <w:r>
        <w:rPr>
          <w:sz w:val="22"/>
          <w:szCs w:val="22"/>
        </w:rPr>
        <w:t>Solido</w:t>
      </w:r>
      <w:proofErr w:type="spellEnd"/>
      <w:r>
        <w:rPr>
          <w:sz w:val="22"/>
          <w:szCs w:val="22"/>
        </w:rPr>
        <w:t xml:space="preserve"> dort auf einem Tablet</w:t>
      </w:r>
      <w:r w:rsidR="009F593F">
        <w:rPr>
          <w:sz w:val="22"/>
          <w:szCs w:val="22"/>
        </w:rPr>
        <w:t>t</w:t>
      </w:r>
      <w:r>
        <w:rPr>
          <w:sz w:val="22"/>
          <w:szCs w:val="22"/>
        </w:rPr>
        <w:t xml:space="preserve"> und erweitern den Urban </w:t>
      </w:r>
      <w:proofErr w:type="spellStart"/>
      <w:r>
        <w:rPr>
          <w:sz w:val="22"/>
          <w:szCs w:val="22"/>
        </w:rPr>
        <w:t>Jungle</w:t>
      </w:r>
      <w:proofErr w:type="spellEnd"/>
      <w:r>
        <w:rPr>
          <w:sz w:val="22"/>
          <w:szCs w:val="22"/>
        </w:rPr>
        <w:t xml:space="preserve"> damit stilvoll – willkommen im modernen </w:t>
      </w:r>
      <w:proofErr w:type="spellStart"/>
      <w:r>
        <w:rPr>
          <w:sz w:val="22"/>
          <w:szCs w:val="22"/>
        </w:rPr>
        <w:t>Cozy</w:t>
      </w:r>
      <w:proofErr w:type="spellEnd"/>
      <w:r>
        <w:rPr>
          <w:sz w:val="22"/>
          <w:szCs w:val="22"/>
        </w:rPr>
        <w:t xml:space="preserve"> Cottage!</w:t>
      </w:r>
    </w:p>
    <w:p w:rsidR="00A9414D" w:rsidRDefault="00A9414D" w:rsidP="00A9414D">
      <w:pPr>
        <w:spacing w:line="360" w:lineRule="auto"/>
        <w:jc w:val="both"/>
        <w:rPr>
          <w:sz w:val="22"/>
          <w:szCs w:val="22"/>
        </w:rPr>
      </w:pPr>
    </w:p>
    <w:p w:rsidR="00A9414D" w:rsidRPr="0014357E" w:rsidRDefault="00A9414D" w:rsidP="00A9414D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Soli</w:t>
      </w:r>
      <w:r w:rsidR="00360700">
        <w:rPr>
          <w:sz w:val="22"/>
          <w:szCs w:val="22"/>
        </w:rPr>
        <w:t>do</w:t>
      </w:r>
      <w:proofErr w:type="spellEnd"/>
      <w:r w:rsidR="00360700">
        <w:rPr>
          <w:sz w:val="22"/>
          <w:szCs w:val="22"/>
        </w:rPr>
        <w:t xml:space="preserve"> ist Made in Germany und 100 </w:t>
      </w:r>
      <w:r w:rsidR="00EC3F74">
        <w:rPr>
          <w:sz w:val="22"/>
          <w:szCs w:val="22"/>
        </w:rPr>
        <w:t>%</w:t>
      </w:r>
      <w:r>
        <w:rPr>
          <w:sz w:val="22"/>
          <w:szCs w:val="22"/>
        </w:rPr>
        <w:t xml:space="preserve"> wasserdicht.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DE7EBB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DE7EBB">
        <w:tc>
          <w:tcPr>
            <w:tcW w:w="4463" w:type="dxa"/>
          </w:tcPr>
          <w:p w:rsidR="00A9414D" w:rsidRPr="00E57EFC" w:rsidRDefault="00A9414D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Perla, </w:t>
            </w:r>
            <w:proofErr w:type="spellStart"/>
            <w:r>
              <w:rPr>
                <w:sz w:val="18"/>
                <w:szCs w:val="18"/>
              </w:rPr>
              <w:t>Ebano</w:t>
            </w:r>
            <w:proofErr w:type="spellEnd"/>
            <w:r>
              <w:rPr>
                <w:sz w:val="18"/>
                <w:szCs w:val="18"/>
              </w:rPr>
              <w:t>:</w:t>
            </w:r>
            <w:r w:rsidR="00BA75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13, 15, 18, 21, 24 und 28 cm</w:t>
            </w:r>
          </w:p>
        </w:tc>
        <w:tc>
          <w:tcPr>
            <w:tcW w:w="4463" w:type="dxa"/>
          </w:tcPr>
          <w:p w:rsidR="004E5530" w:rsidRPr="00E57EFC" w:rsidRDefault="009F593F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€ 4,29</w:t>
            </w:r>
          </w:p>
        </w:tc>
      </w:tr>
      <w:tr w:rsidR="004E5530" w:rsidRPr="00E57EFC" w:rsidTr="00DE7EBB">
        <w:tc>
          <w:tcPr>
            <w:tcW w:w="4463" w:type="dxa"/>
          </w:tcPr>
          <w:p w:rsidR="004E5530" w:rsidRPr="00E57EFC" w:rsidRDefault="00A9414D" w:rsidP="00A9414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Roccia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Rosea</w:t>
            </w:r>
            <w:proofErr w:type="spellEnd"/>
            <w:r>
              <w:rPr>
                <w:sz w:val="18"/>
                <w:szCs w:val="18"/>
              </w:rPr>
              <w:t>:</w:t>
            </w:r>
            <w:r w:rsidR="00BA75B9">
              <w:rPr>
                <w:sz w:val="18"/>
                <w:szCs w:val="18"/>
              </w:rPr>
              <w:t xml:space="preserve"> </w:t>
            </w:r>
            <w:r w:rsidR="00EC3F74">
              <w:rPr>
                <w:sz w:val="18"/>
                <w:szCs w:val="18"/>
              </w:rPr>
              <w:t>13, 15, 18</w:t>
            </w:r>
            <w:r>
              <w:rPr>
                <w:sz w:val="18"/>
                <w:szCs w:val="18"/>
              </w:rPr>
              <w:t xml:space="preserve"> und 21 cm</w:t>
            </w:r>
          </w:p>
        </w:tc>
        <w:tc>
          <w:tcPr>
            <w:tcW w:w="4463" w:type="dxa"/>
          </w:tcPr>
          <w:p w:rsidR="004E5530" w:rsidRPr="00E57EFC" w:rsidRDefault="009F593F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€ 4,29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EC3F74" w:rsidRDefault="00EC3F74"/>
    <w:p w:rsidR="00EC3F74" w:rsidRDefault="00EC3F74"/>
    <w:p w:rsidR="00EC3F74" w:rsidRDefault="00EC3F74"/>
    <w:p w:rsidR="00EC3F74" w:rsidRDefault="00EC3F74"/>
    <w:p w:rsidR="002B216A" w:rsidRDefault="002B216A"/>
    <w:p w:rsidR="002B216A" w:rsidRDefault="002B216A"/>
    <w:p w:rsidR="002B216A" w:rsidRDefault="002B216A"/>
    <w:p w:rsidR="002B216A" w:rsidRDefault="002B216A"/>
    <w:p w:rsidR="002B216A" w:rsidRDefault="002B216A"/>
    <w:p w:rsidR="002B216A" w:rsidRDefault="002B216A"/>
    <w:p w:rsidR="00EC3F74" w:rsidRDefault="00EC3F74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E45376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E45376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A9414D" w:rsidP="00872642">
    <w:pPr>
      <w:pStyle w:val="Fuzeile"/>
    </w:pP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6106795" cy="739140"/>
          <wp:effectExtent l="0" t="0" r="8255" b="3810"/>
          <wp:wrapSquare wrapText="bothSides"/>
          <wp:docPr id="2" name="Grafik 2" descr="20190918_Scheurich_Pressebogen_A4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90918_Scheurich_Pressebogen_A4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082ABD"/>
    <w:rsid w:val="00125EB5"/>
    <w:rsid w:val="002451B3"/>
    <w:rsid w:val="002B216A"/>
    <w:rsid w:val="003118E3"/>
    <w:rsid w:val="0033339F"/>
    <w:rsid w:val="00360700"/>
    <w:rsid w:val="00392223"/>
    <w:rsid w:val="003E7ACB"/>
    <w:rsid w:val="00416C76"/>
    <w:rsid w:val="004462A1"/>
    <w:rsid w:val="00450201"/>
    <w:rsid w:val="00481DD6"/>
    <w:rsid w:val="004B0A46"/>
    <w:rsid w:val="004D00AF"/>
    <w:rsid w:val="004E5530"/>
    <w:rsid w:val="004E5BF4"/>
    <w:rsid w:val="005A6173"/>
    <w:rsid w:val="005F7294"/>
    <w:rsid w:val="00603B2C"/>
    <w:rsid w:val="007C3DF8"/>
    <w:rsid w:val="008529B0"/>
    <w:rsid w:val="00872642"/>
    <w:rsid w:val="009F593F"/>
    <w:rsid w:val="00A31745"/>
    <w:rsid w:val="00A9414D"/>
    <w:rsid w:val="00B778F4"/>
    <w:rsid w:val="00BA75B9"/>
    <w:rsid w:val="00C52006"/>
    <w:rsid w:val="00C66426"/>
    <w:rsid w:val="00E45376"/>
    <w:rsid w:val="00E603A2"/>
    <w:rsid w:val="00E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4</cp:revision>
  <cp:lastPrinted>2021-07-14T07:44:00Z</cp:lastPrinted>
  <dcterms:created xsi:type="dcterms:W3CDTF">2021-07-14T12:49:00Z</dcterms:created>
  <dcterms:modified xsi:type="dcterms:W3CDTF">2021-07-14T12:50:00Z</dcterms:modified>
</cp:coreProperties>
</file>