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62DE" w14:textId="77777777" w:rsidR="00D451FD" w:rsidRPr="00E57EFC" w:rsidRDefault="005E1716">
      <w:pPr>
        <w:pStyle w:val="berschrift1"/>
        <w:rPr>
          <w:sz w:val="22"/>
          <w:szCs w:val="22"/>
        </w:rPr>
      </w:pPr>
      <w:r>
        <w:rPr>
          <w:sz w:val="22"/>
          <w:szCs w:val="22"/>
        </w:rPr>
        <w:t>Raumwunder mit Sti(e)l</w:t>
      </w:r>
    </w:p>
    <w:p w14:paraId="619AA035" w14:textId="77777777" w:rsidR="00D451FD" w:rsidRPr="00E57EFC" w:rsidRDefault="00D451FD">
      <w:pPr>
        <w:rPr>
          <w:sz w:val="22"/>
          <w:szCs w:val="22"/>
        </w:rPr>
      </w:pPr>
    </w:p>
    <w:p w14:paraId="04010EFD" w14:textId="77777777" w:rsidR="00D451FD" w:rsidRDefault="00C90249">
      <w:pPr>
        <w:pStyle w:val="berschrift2"/>
        <w:rPr>
          <w:b/>
        </w:rPr>
      </w:pPr>
      <w:r>
        <w:rPr>
          <w:b/>
        </w:rPr>
        <w:t>Skypot von Scheurich</w:t>
      </w:r>
    </w:p>
    <w:p w14:paraId="37A8B6E9" w14:textId="77777777" w:rsidR="00D451FD" w:rsidRPr="00E57EFC" w:rsidRDefault="00D451FD">
      <w:pPr>
        <w:spacing w:line="360" w:lineRule="auto"/>
        <w:jc w:val="both"/>
        <w:rPr>
          <w:sz w:val="22"/>
          <w:szCs w:val="22"/>
        </w:rPr>
      </w:pPr>
    </w:p>
    <w:p w14:paraId="5E7DC88F" w14:textId="77777777" w:rsidR="00C90249" w:rsidRPr="00C90249" w:rsidRDefault="00C90249" w:rsidP="00C90249">
      <w:pPr>
        <w:spacing w:line="360" w:lineRule="auto"/>
        <w:jc w:val="both"/>
        <w:rPr>
          <w:sz w:val="22"/>
          <w:szCs w:val="22"/>
        </w:rPr>
      </w:pPr>
      <w:r w:rsidRPr="00C90249">
        <w:rPr>
          <w:rFonts w:cs="Arial"/>
          <w:sz w:val="22"/>
          <w:szCs w:val="22"/>
        </w:rPr>
        <w:t xml:space="preserve">Schöne Ausblicke, ohne den Überblick zu verlieren: Mit dem </w:t>
      </w:r>
      <w:r w:rsidRPr="00C90249">
        <w:rPr>
          <w:rFonts w:cs="Arial"/>
          <w:iCs/>
          <w:sz w:val="22"/>
          <w:szCs w:val="22"/>
        </w:rPr>
        <w:t>Skypot M</w:t>
      </w:r>
      <w:r w:rsidRPr="00C90249">
        <w:rPr>
          <w:rFonts w:cs="Arial"/>
          <w:sz w:val="22"/>
          <w:szCs w:val="22"/>
        </w:rPr>
        <w:t xml:space="preserve"> bietet </w:t>
      </w:r>
      <w:r w:rsidRPr="00C90249">
        <w:rPr>
          <w:rFonts w:cs="Arial"/>
          <w:iCs/>
          <w:sz w:val="22"/>
          <w:szCs w:val="22"/>
        </w:rPr>
        <w:t>Scheurich</w:t>
      </w:r>
      <w:r w:rsidRPr="00C90249">
        <w:rPr>
          <w:rFonts w:cs="Arial"/>
          <w:sz w:val="22"/>
          <w:szCs w:val="22"/>
        </w:rPr>
        <w:t xml:space="preserve"> ei</w:t>
      </w:r>
      <w:r w:rsidR="009B5E32">
        <w:rPr>
          <w:rFonts w:cs="Arial"/>
          <w:sz w:val="22"/>
          <w:szCs w:val="22"/>
        </w:rPr>
        <w:t>ne ebenso innovative wie stylis</w:t>
      </w:r>
      <w:r w:rsidRPr="00C90249">
        <w:rPr>
          <w:rFonts w:cs="Arial"/>
          <w:sz w:val="22"/>
          <w:szCs w:val="22"/>
        </w:rPr>
        <w:t>he Lösung für alle, die sich im Garten oder auf dem Balkon zusätzlichen Platz für noch mehr Pflanzen wünschen. Nicht nur Fans moderner Design</w:t>
      </w:r>
      <w:r w:rsidR="00855182">
        <w:rPr>
          <w:rFonts w:cs="Arial"/>
          <w:sz w:val="22"/>
          <w:szCs w:val="22"/>
        </w:rPr>
        <w:softHyphen/>
      </w:r>
      <w:r w:rsidRPr="00C90249">
        <w:rPr>
          <w:rFonts w:cs="Arial"/>
          <w:sz w:val="22"/>
          <w:szCs w:val="22"/>
        </w:rPr>
        <w:t xml:space="preserve">ideen werden begeistert sein, denn der kleine Bruder des erfolgreichen </w:t>
      </w:r>
      <w:r w:rsidRPr="00C90249">
        <w:rPr>
          <w:rFonts w:cs="Arial"/>
          <w:iCs/>
          <w:sz w:val="22"/>
          <w:szCs w:val="22"/>
        </w:rPr>
        <w:t>Skypot L</w:t>
      </w:r>
      <w:r w:rsidRPr="00C90249">
        <w:rPr>
          <w:rFonts w:cs="Arial"/>
          <w:sz w:val="22"/>
          <w:szCs w:val="22"/>
        </w:rPr>
        <w:t xml:space="preserve"> ist ein attraktives Leichtgewicht mit Tiefgang: Dank des Alurohrs sind die eleganten, in zwei Höhen erhältlichen Halbkugeln im Nu in Blumenkübel gesteckt. Dabei vereint der</w:t>
      </w:r>
      <w:r w:rsidRPr="00C90249">
        <w:rPr>
          <w:rFonts w:cs="Arial"/>
          <w:iCs/>
          <w:sz w:val="22"/>
          <w:szCs w:val="22"/>
        </w:rPr>
        <w:t xml:space="preserve"> Skypot M</w:t>
      </w:r>
      <w:r w:rsidRPr="00C90249">
        <w:rPr>
          <w:rFonts w:cs="Arial"/>
          <w:sz w:val="22"/>
          <w:szCs w:val="22"/>
        </w:rPr>
        <w:t xml:space="preserve"> ein geringes Eigengewicht mit hoher Stabilität und Funktionalität: Ein kleines Wasserreservoir am </w:t>
      </w:r>
      <w:r w:rsidR="00855182">
        <w:rPr>
          <w:rFonts w:cs="Arial"/>
          <w:sz w:val="22"/>
          <w:szCs w:val="22"/>
        </w:rPr>
        <w:t>B</w:t>
      </w:r>
      <w:r w:rsidRPr="00C90249">
        <w:rPr>
          <w:rFonts w:cs="Arial"/>
          <w:sz w:val="22"/>
          <w:szCs w:val="22"/>
        </w:rPr>
        <w:t>oden hilft den grünen Bewohnern über Durststrecken hinweg. Gleichzeitig werden die Pflanzenwurzeln zuverlässig vor Staunässe geschützt, denn sobald das Reservoir voll ist, läuft überschüssiges Wasser durch das Alurohr direkt in die Erde ab.</w:t>
      </w:r>
    </w:p>
    <w:p w14:paraId="1A83ED78" w14:textId="77777777" w:rsidR="00C90249" w:rsidRPr="00C90249" w:rsidRDefault="00C90249" w:rsidP="00C90249">
      <w:pPr>
        <w:spacing w:line="360" w:lineRule="auto"/>
        <w:jc w:val="both"/>
        <w:rPr>
          <w:sz w:val="22"/>
          <w:szCs w:val="22"/>
        </w:rPr>
      </w:pPr>
    </w:p>
    <w:p w14:paraId="5239CE10" w14:textId="77777777" w:rsidR="00C90249" w:rsidRPr="00C90249" w:rsidRDefault="00C90249" w:rsidP="00C90249">
      <w:pPr>
        <w:spacing w:line="360" w:lineRule="auto"/>
        <w:jc w:val="both"/>
        <w:rPr>
          <w:rFonts w:cs="Arial"/>
          <w:sz w:val="22"/>
          <w:szCs w:val="22"/>
        </w:rPr>
      </w:pPr>
      <w:r w:rsidRPr="00C90249">
        <w:rPr>
          <w:rFonts w:cs="Arial"/>
          <w:sz w:val="22"/>
          <w:szCs w:val="22"/>
        </w:rPr>
        <w:t xml:space="preserve">Der Skypot ist in den </w:t>
      </w:r>
      <w:r w:rsidR="009B5E32">
        <w:rPr>
          <w:rFonts w:cs="Arial"/>
          <w:sz w:val="22"/>
          <w:szCs w:val="22"/>
        </w:rPr>
        <w:t>F</w:t>
      </w:r>
      <w:r w:rsidRPr="00C90249">
        <w:rPr>
          <w:rFonts w:cs="Arial"/>
          <w:sz w:val="22"/>
          <w:szCs w:val="22"/>
        </w:rPr>
        <w:t xml:space="preserve">arben </w:t>
      </w:r>
      <w:r w:rsidRPr="00C90249">
        <w:rPr>
          <w:rFonts w:cs="Arial"/>
          <w:iCs/>
          <w:sz w:val="22"/>
          <w:szCs w:val="22"/>
        </w:rPr>
        <w:t>Bright White</w:t>
      </w:r>
      <w:r w:rsidRPr="00C90249">
        <w:rPr>
          <w:rFonts w:cs="Arial"/>
          <w:sz w:val="22"/>
          <w:szCs w:val="22"/>
        </w:rPr>
        <w:t xml:space="preserve">, </w:t>
      </w:r>
      <w:r w:rsidRPr="00C90249">
        <w:rPr>
          <w:rFonts w:cs="Arial"/>
          <w:iCs/>
          <w:sz w:val="22"/>
          <w:szCs w:val="22"/>
        </w:rPr>
        <w:t>Bright Green</w:t>
      </w:r>
      <w:r w:rsidRPr="00C90249">
        <w:rPr>
          <w:rFonts w:cs="Arial"/>
          <w:sz w:val="22"/>
          <w:szCs w:val="22"/>
        </w:rPr>
        <w:t xml:space="preserve"> und </w:t>
      </w:r>
      <w:r w:rsidRPr="00C90249">
        <w:rPr>
          <w:rFonts w:cs="Arial"/>
          <w:iCs/>
          <w:sz w:val="22"/>
          <w:szCs w:val="22"/>
        </w:rPr>
        <w:t>Bright Metallic Grey</w:t>
      </w:r>
      <w:r w:rsidRPr="00C90249">
        <w:rPr>
          <w:rFonts w:cs="Arial"/>
          <w:sz w:val="22"/>
          <w:szCs w:val="22"/>
        </w:rPr>
        <w:t xml:space="preserve"> erhältlich und besteht aus hochglänzendem pflegeleichten Kunststoff – wie alle Mitglieder der beliebten </w:t>
      </w:r>
      <w:r w:rsidRPr="00C90249">
        <w:rPr>
          <w:rFonts w:cs="Arial"/>
          <w:iCs/>
          <w:sz w:val="22"/>
          <w:szCs w:val="22"/>
        </w:rPr>
        <w:t>Sky</w:t>
      </w:r>
      <w:r w:rsidR="009B5E32">
        <w:rPr>
          <w:rFonts w:cs="Arial"/>
          <w:iCs/>
          <w:sz w:val="22"/>
          <w:szCs w:val="22"/>
        </w:rPr>
        <w:t xml:space="preserve"> </w:t>
      </w:r>
      <w:r w:rsidRPr="00C90249">
        <w:rPr>
          <w:rFonts w:cs="Arial"/>
          <w:iCs/>
          <w:sz w:val="22"/>
          <w:szCs w:val="22"/>
        </w:rPr>
        <w:t>Line</w:t>
      </w:r>
      <w:r w:rsidR="00E02B0F">
        <w:rPr>
          <w:rFonts w:cs="Arial"/>
          <w:iCs/>
          <w:sz w:val="22"/>
          <w:szCs w:val="22"/>
        </w:rPr>
        <w:t xml:space="preserve"> von Scheurich</w:t>
      </w:r>
      <w:r w:rsidR="009B5E32">
        <w:rPr>
          <w:rFonts w:cs="Arial"/>
          <w:sz w:val="22"/>
          <w:szCs w:val="22"/>
        </w:rPr>
        <w:t xml:space="preserve">, </w:t>
      </w:r>
      <w:r w:rsidRPr="00C90249">
        <w:rPr>
          <w:rFonts w:cs="Arial"/>
          <w:sz w:val="22"/>
          <w:szCs w:val="22"/>
        </w:rPr>
        <w:t xml:space="preserve">mit denen sich der </w:t>
      </w:r>
      <w:r w:rsidRPr="00C90249">
        <w:rPr>
          <w:rFonts w:cs="Arial"/>
          <w:iCs/>
          <w:sz w:val="22"/>
          <w:szCs w:val="22"/>
        </w:rPr>
        <w:t>Skypot M</w:t>
      </w:r>
      <w:r w:rsidRPr="00C90249">
        <w:rPr>
          <w:rFonts w:cs="Arial"/>
          <w:sz w:val="22"/>
          <w:szCs w:val="22"/>
        </w:rPr>
        <w:t xml:space="preserve"> </w:t>
      </w:r>
      <w:r w:rsidR="00855182">
        <w:rPr>
          <w:rFonts w:cs="Arial"/>
          <w:sz w:val="22"/>
          <w:szCs w:val="22"/>
        </w:rPr>
        <w:t>optimal</w:t>
      </w:r>
      <w:r w:rsidRPr="00C90249">
        <w:rPr>
          <w:rFonts w:cs="Arial"/>
          <w:sz w:val="22"/>
          <w:szCs w:val="22"/>
        </w:rPr>
        <w:t xml:space="preserve"> ergänzt. Besonders bieten sich natürlich Kombinationen mit dem größeren </w:t>
      </w:r>
      <w:r w:rsidR="00855182">
        <w:rPr>
          <w:rFonts w:cs="Arial"/>
          <w:iCs/>
          <w:sz w:val="22"/>
          <w:szCs w:val="22"/>
        </w:rPr>
        <w:t>Skypot</w:t>
      </w:r>
      <w:r w:rsidRPr="00C90249">
        <w:rPr>
          <w:rFonts w:cs="Arial"/>
          <w:sz w:val="22"/>
          <w:szCs w:val="22"/>
        </w:rPr>
        <w:t xml:space="preserve"> </w:t>
      </w:r>
      <w:r w:rsidR="009B5E32">
        <w:rPr>
          <w:rFonts w:cs="Arial"/>
          <w:sz w:val="22"/>
          <w:szCs w:val="22"/>
        </w:rPr>
        <w:t xml:space="preserve">an, doch auch allein zieht der </w:t>
      </w:r>
      <w:r w:rsidR="00855182">
        <w:rPr>
          <w:rFonts w:cs="Arial"/>
          <w:iCs/>
          <w:sz w:val="22"/>
          <w:szCs w:val="22"/>
        </w:rPr>
        <w:t xml:space="preserve">Skypot </w:t>
      </w:r>
      <w:r w:rsidRPr="00C90249">
        <w:rPr>
          <w:rFonts w:cs="Arial"/>
          <w:iCs/>
          <w:sz w:val="22"/>
          <w:szCs w:val="22"/>
        </w:rPr>
        <w:t>M</w:t>
      </w:r>
      <w:r w:rsidRPr="00C90249">
        <w:rPr>
          <w:rFonts w:cs="Arial"/>
          <w:sz w:val="22"/>
          <w:szCs w:val="22"/>
        </w:rPr>
        <w:t xml:space="preserve"> schon von Weitem die Blicke auf sich: Scheinbar über den Dingen schwebend</w:t>
      </w:r>
      <w:r w:rsidR="009B5E32">
        <w:rPr>
          <w:rFonts w:cs="Arial"/>
          <w:sz w:val="22"/>
          <w:szCs w:val="22"/>
        </w:rPr>
        <w:t>,</w:t>
      </w:r>
      <w:r w:rsidRPr="00C90249">
        <w:rPr>
          <w:rFonts w:cs="Arial"/>
          <w:sz w:val="22"/>
          <w:szCs w:val="22"/>
        </w:rPr>
        <w:t xml:space="preserve"> verleiht er der Gestaltung ein luftig-leichtes Ambie</w:t>
      </w:r>
      <w:r w:rsidR="007271C3">
        <w:rPr>
          <w:rFonts w:cs="Arial"/>
          <w:sz w:val="22"/>
          <w:szCs w:val="22"/>
        </w:rPr>
        <w:t xml:space="preserve">nte und eignet sich z. B. für einen tiefblauen Enzian in Kombination mit </w:t>
      </w:r>
      <w:r w:rsidRPr="00C90249">
        <w:rPr>
          <w:rFonts w:cs="Arial"/>
          <w:sz w:val="22"/>
          <w:szCs w:val="22"/>
        </w:rPr>
        <w:t>überhängenden Efeuranken. Auch filigrane Gräser, üppig blühende Sommerblumen wie Zauberglöckchen (Calibrachoa) und Seifen</w:t>
      </w:r>
      <w:r w:rsidR="00E02B0F">
        <w:rPr>
          <w:rFonts w:cs="Arial"/>
          <w:sz w:val="22"/>
          <w:szCs w:val="22"/>
        </w:rPr>
        <w:softHyphen/>
      </w:r>
      <w:r w:rsidRPr="00C90249">
        <w:rPr>
          <w:rFonts w:cs="Arial"/>
          <w:sz w:val="22"/>
          <w:szCs w:val="22"/>
        </w:rPr>
        <w:t>kraut (Saponaria) oder duftende Krä</w:t>
      </w:r>
      <w:r w:rsidR="009B5E32">
        <w:rPr>
          <w:rFonts w:cs="Arial"/>
          <w:sz w:val="22"/>
          <w:szCs w:val="22"/>
        </w:rPr>
        <w:t>u</w:t>
      </w:r>
      <w:r w:rsidRPr="00C90249">
        <w:rPr>
          <w:rFonts w:cs="Arial"/>
          <w:sz w:val="22"/>
          <w:szCs w:val="22"/>
        </w:rPr>
        <w:t xml:space="preserve">ter präsentieren sich </w:t>
      </w:r>
      <w:r w:rsidR="009B5E32">
        <w:rPr>
          <w:rFonts w:cs="Arial"/>
          <w:sz w:val="22"/>
          <w:szCs w:val="22"/>
        </w:rPr>
        <w:t>perfekt</w:t>
      </w:r>
      <w:r w:rsidRPr="00C90249">
        <w:rPr>
          <w:rFonts w:cs="Arial"/>
          <w:sz w:val="22"/>
          <w:szCs w:val="22"/>
        </w:rPr>
        <w:t>. So kann man den Sommer richtig genießen – auf allen Ebenen!</w:t>
      </w:r>
    </w:p>
    <w:p w14:paraId="0EA321DE" w14:textId="77777777" w:rsidR="00C90249" w:rsidRPr="00C90249" w:rsidRDefault="00C90249" w:rsidP="00C90249">
      <w:pPr>
        <w:spacing w:line="360" w:lineRule="auto"/>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C90249" w:rsidRPr="00C90249" w14:paraId="4E8330EA" w14:textId="77777777" w:rsidTr="00B90809">
        <w:tc>
          <w:tcPr>
            <w:tcW w:w="4463" w:type="dxa"/>
          </w:tcPr>
          <w:p w14:paraId="23570443" w14:textId="77777777" w:rsidR="00C90249" w:rsidRPr="00C90249" w:rsidRDefault="00C90249" w:rsidP="00B90809">
            <w:pPr>
              <w:jc w:val="both"/>
              <w:rPr>
                <w:sz w:val="18"/>
                <w:szCs w:val="18"/>
              </w:rPr>
            </w:pPr>
            <w:r w:rsidRPr="00C90249">
              <w:rPr>
                <w:sz w:val="18"/>
                <w:szCs w:val="18"/>
              </w:rPr>
              <w:t>Lieferbare Größen:</w:t>
            </w:r>
          </w:p>
        </w:tc>
        <w:tc>
          <w:tcPr>
            <w:tcW w:w="4463" w:type="dxa"/>
          </w:tcPr>
          <w:p w14:paraId="5C4B442C" w14:textId="77777777" w:rsidR="00C90249" w:rsidRPr="00C90249" w:rsidRDefault="00C90249" w:rsidP="00B90809">
            <w:pPr>
              <w:jc w:val="both"/>
              <w:rPr>
                <w:sz w:val="18"/>
                <w:szCs w:val="18"/>
              </w:rPr>
            </w:pPr>
            <w:r w:rsidRPr="00C90249">
              <w:rPr>
                <w:sz w:val="18"/>
                <w:szCs w:val="18"/>
              </w:rPr>
              <w:t>Unverbindliche Preisempfehlung</w:t>
            </w:r>
            <w:r w:rsidR="007271C3">
              <w:rPr>
                <w:sz w:val="18"/>
                <w:szCs w:val="18"/>
              </w:rPr>
              <w:t>en</w:t>
            </w:r>
            <w:r w:rsidRPr="00C90249">
              <w:rPr>
                <w:sz w:val="18"/>
                <w:szCs w:val="18"/>
              </w:rPr>
              <w:t>:</w:t>
            </w:r>
          </w:p>
        </w:tc>
      </w:tr>
      <w:tr w:rsidR="00C90249" w:rsidRPr="00C90249" w14:paraId="4D512EBB" w14:textId="77777777" w:rsidTr="00B90809">
        <w:tc>
          <w:tcPr>
            <w:tcW w:w="4463" w:type="dxa"/>
          </w:tcPr>
          <w:p w14:paraId="19F84E30" w14:textId="77777777" w:rsidR="00C90249" w:rsidRPr="00C90249" w:rsidRDefault="00C90249" w:rsidP="00B90809">
            <w:pPr>
              <w:jc w:val="both"/>
              <w:rPr>
                <w:sz w:val="18"/>
                <w:szCs w:val="18"/>
              </w:rPr>
            </w:pPr>
            <w:r w:rsidRPr="00C90249">
              <w:rPr>
                <w:rFonts w:cs="Arial"/>
                <w:sz w:val="18"/>
                <w:szCs w:val="18"/>
              </w:rPr>
              <w:t>Skypot M: Ø</w:t>
            </w:r>
            <w:r w:rsidRPr="00C90249">
              <w:rPr>
                <w:sz w:val="18"/>
                <w:szCs w:val="18"/>
              </w:rPr>
              <w:t xml:space="preserve"> 16 cm, Höhe 75 und 90 cm</w:t>
            </w:r>
          </w:p>
        </w:tc>
        <w:tc>
          <w:tcPr>
            <w:tcW w:w="4463" w:type="dxa"/>
          </w:tcPr>
          <w:p w14:paraId="65DC3E5C" w14:textId="095BFD03" w:rsidR="00C90249" w:rsidRPr="00C90249" w:rsidRDefault="0069469B" w:rsidP="00850401">
            <w:pPr>
              <w:jc w:val="both"/>
              <w:rPr>
                <w:sz w:val="18"/>
                <w:szCs w:val="18"/>
              </w:rPr>
            </w:pPr>
            <w:r>
              <w:rPr>
                <w:rFonts w:cs="Arial"/>
                <w:sz w:val="18"/>
                <w:szCs w:val="18"/>
              </w:rPr>
              <w:t xml:space="preserve">€ </w:t>
            </w:r>
            <w:r w:rsidR="00586E75">
              <w:rPr>
                <w:rFonts w:cs="Arial"/>
                <w:sz w:val="18"/>
                <w:szCs w:val="18"/>
              </w:rPr>
              <w:t>21</w:t>
            </w:r>
            <w:r>
              <w:rPr>
                <w:rFonts w:cs="Arial"/>
                <w:sz w:val="18"/>
                <w:szCs w:val="18"/>
              </w:rPr>
              <w:t>,9</w:t>
            </w:r>
            <w:r w:rsidR="00586E75">
              <w:rPr>
                <w:rFonts w:cs="Arial"/>
                <w:sz w:val="18"/>
                <w:szCs w:val="18"/>
              </w:rPr>
              <w:t>5</w:t>
            </w:r>
          </w:p>
        </w:tc>
      </w:tr>
      <w:tr w:rsidR="00C90249" w:rsidRPr="00C90249" w14:paraId="57FB40B6" w14:textId="77777777" w:rsidTr="00B90809">
        <w:tc>
          <w:tcPr>
            <w:tcW w:w="4463" w:type="dxa"/>
          </w:tcPr>
          <w:p w14:paraId="3E7A9792" w14:textId="77777777" w:rsidR="00C90249" w:rsidRPr="00C90249" w:rsidRDefault="00C90249" w:rsidP="00C90249">
            <w:pPr>
              <w:spacing w:line="360" w:lineRule="auto"/>
              <w:jc w:val="both"/>
              <w:rPr>
                <w:sz w:val="18"/>
                <w:szCs w:val="18"/>
              </w:rPr>
            </w:pPr>
            <w:r w:rsidRPr="00C90249">
              <w:rPr>
                <w:rFonts w:cs="Arial"/>
                <w:sz w:val="18"/>
                <w:szCs w:val="18"/>
              </w:rPr>
              <w:t>Skypot L: Ø</w:t>
            </w:r>
            <w:r w:rsidRPr="00C90249">
              <w:rPr>
                <w:sz w:val="18"/>
                <w:szCs w:val="18"/>
              </w:rPr>
              <w:t xml:space="preserve"> 20 cm, Höhe 115 und 135 cm</w:t>
            </w:r>
          </w:p>
        </w:tc>
        <w:tc>
          <w:tcPr>
            <w:tcW w:w="4463" w:type="dxa"/>
          </w:tcPr>
          <w:p w14:paraId="00159B80" w14:textId="5BB05F33" w:rsidR="00C90249" w:rsidRPr="00C90249" w:rsidRDefault="0069469B" w:rsidP="00850401">
            <w:pPr>
              <w:jc w:val="both"/>
              <w:rPr>
                <w:sz w:val="18"/>
                <w:szCs w:val="18"/>
              </w:rPr>
            </w:pPr>
            <w:r>
              <w:rPr>
                <w:sz w:val="18"/>
                <w:szCs w:val="18"/>
              </w:rPr>
              <w:t>€ 2</w:t>
            </w:r>
            <w:r w:rsidR="00586E75">
              <w:rPr>
                <w:sz w:val="18"/>
                <w:szCs w:val="18"/>
              </w:rPr>
              <w:t>9</w:t>
            </w:r>
            <w:r>
              <w:rPr>
                <w:sz w:val="18"/>
                <w:szCs w:val="18"/>
              </w:rPr>
              <w:t>,9</w:t>
            </w:r>
            <w:r w:rsidR="00586E75">
              <w:rPr>
                <w:sz w:val="18"/>
                <w:szCs w:val="18"/>
              </w:rPr>
              <w:t>5</w:t>
            </w:r>
          </w:p>
        </w:tc>
      </w:tr>
    </w:tbl>
    <w:p w14:paraId="5CEE5D55" w14:textId="77777777" w:rsidR="00C90249" w:rsidRPr="00C90249" w:rsidRDefault="00C90249" w:rsidP="00C90249">
      <w:pPr>
        <w:jc w:val="both"/>
        <w:rPr>
          <w:sz w:val="18"/>
          <w:szCs w:val="18"/>
        </w:rPr>
      </w:pPr>
    </w:p>
    <w:p w14:paraId="3F7F7DD7" w14:textId="77777777" w:rsidR="00C90249" w:rsidRPr="00C90249" w:rsidRDefault="00C90249">
      <w:pPr>
        <w:spacing w:line="360" w:lineRule="auto"/>
        <w:jc w:val="both"/>
        <w:rPr>
          <w:sz w:val="18"/>
          <w:szCs w:val="18"/>
        </w:rPr>
      </w:pPr>
    </w:p>
    <w:sectPr w:rsidR="00C90249" w:rsidRPr="00C90249" w:rsidSect="00A92DF5">
      <w:pgSz w:w="11906" w:h="16838"/>
      <w:pgMar w:top="3119" w:right="1531" w:bottom="1134"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D3148"/>
    <w:rsid w:val="0011338C"/>
    <w:rsid w:val="00130506"/>
    <w:rsid w:val="0016424B"/>
    <w:rsid w:val="002B6EA8"/>
    <w:rsid w:val="003E2962"/>
    <w:rsid w:val="00416C60"/>
    <w:rsid w:val="004A111F"/>
    <w:rsid w:val="00586E75"/>
    <w:rsid w:val="005E1716"/>
    <w:rsid w:val="00665567"/>
    <w:rsid w:val="0069469B"/>
    <w:rsid w:val="006A67C1"/>
    <w:rsid w:val="007271C3"/>
    <w:rsid w:val="00850401"/>
    <w:rsid w:val="00855182"/>
    <w:rsid w:val="00877D03"/>
    <w:rsid w:val="00932AD8"/>
    <w:rsid w:val="00971083"/>
    <w:rsid w:val="009B5E32"/>
    <w:rsid w:val="00A30D15"/>
    <w:rsid w:val="00A706D5"/>
    <w:rsid w:val="00A92DF5"/>
    <w:rsid w:val="00AC6C34"/>
    <w:rsid w:val="00BF56E7"/>
    <w:rsid w:val="00C90249"/>
    <w:rsid w:val="00D451FD"/>
    <w:rsid w:val="00DA56CD"/>
    <w:rsid w:val="00E02B0F"/>
    <w:rsid w:val="00E57EFC"/>
    <w:rsid w:val="00ED5DDC"/>
    <w:rsid w:val="00EF7AC8"/>
    <w:rsid w:val="00F21022"/>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D463"/>
  <w15:chartTrackingRefBased/>
  <w15:docId w15:val="{791266CF-31B5-4E5D-BC02-9AB73F3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link w:val="berschrift1Zchn"/>
    <w:qFormat/>
    <w:pPr>
      <w:keepNext/>
      <w:outlineLvl w:val="0"/>
    </w:pPr>
    <w:rPr>
      <w:sz w:val="24"/>
    </w:rPr>
  </w:style>
  <w:style w:type="paragraph" w:styleId="berschrift2">
    <w:name w:val="heading 2"/>
    <w:basedOn w:val="Standard"/>
    <w:next w:val="Standard"/>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link w:val="SprechblasentextZchn"/>
    <w:rsid w:val="00C90249"/>
    <w:rPr>
      <w:rFonts w:ascii="Segoe UI" w:hAnsi="Segoe UI" w:cs="Segoe UI"/>
      <w:sz w:val="18"/>
      <w:szCs w:val="18"/>
    </w:rPr>
  </w:style>
  <w:style w:type="character" w:customStyle="1" w:styleId="SprechblasentextZchn">
    <w:name w:val="Sprechblasentext Zchn"/>
    <w:basedOn w:val="Absatz-Standardschriftart"/>
    <w:link w:val="Sprechblasentext"/>
    <w:rsid w:val="00C90249"/>
    <w:rPr>
      <w:rFonts w:ascii="Segoe UI" w:hAnsi="Segoe UI" w:cs="Segoe UI"/>
      <w:sz w:val="18"/>
      <w:szCs w:val="18"/>
    </w:rPr>
  </w:style>
  <w:style w:type="character" w:customStyle="1" w:styleId="berschrift1Zchn">
    <w:name w:val="Überschrift 1 Zchn"/>
    <w:basedOn w:val="Absatz-Standardschriftart"/>
    <w:link w:val="berschrift1"/>
    <w:rsid w:val="005E171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Christiene Hock</cp:lastModifiedBy>
  <cp:revision>12</cp:revision>
  <cp:lastPrinted>2015-08-10T07:29:00Z</cp:lastPrinted>
  <dcterms:created xsi:type="dcterms:W3CDTF">2015-08-03T08:33:00Z</dcterms:created>
  <dcterms:modified xsi:type="dcterms:W3CDTF">2021-11-17T13:12:00Z</dcterms:modified>
</cp:coreProperties>
</file>