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4D" w:rsidRDefault="00BF60C6" w:rsidP="00A9414D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H</w:t>
      </w:r>
      <w:r w:rsidR="00D91553">
        <w:rPr>
          <w:sz w:val="22"/>
          <w:szCs w:val="22"/>
        </w:rPr>
        <w:t xml:space="preserve">ipp dekorieren </w:t>
      </w:r>
      <w:r w:rsidR="00DB5947">
        <w:rPr>
          <w:sz w:val="22"/>
          <w:szCs w:val="22"/>
        </w:rPr>
        <w:t xml:space="preserve">mit Gräsern </w:t>
      </w:r>
    </w:p>
    <w:p w:rsidR="00A9414D" w:rsidRPr="0033339F" w:rsidRDefault="00A9414D" w:rsidP="00A9414D">
      <w:pPr>
        <w:rPr>
          <w:sz w:val="22"/>
          <w:szCs w:val="22"/>
        </w:rPr>
      </w:pPr>
    </w:p>
    <w:p w:rsidR="00A9414D" w:rsidRDefault="00A9414D" w:rsidP="00A9414D">
      <w:pPr>
        <w:pStyle w:val="berschrift2"/>
        <w:rPr>
          <w:b/>
        </w:rPr>
      </w:pPr>
      <w:proofErr w:type="spellStart"/>
      <w:r>
        <w:rPr>
          <w:b/>
        </w:rPr>
        <w:t>Solido</w:t>
      </w:r>
      <w:proofErr w:type="spellEnd"/>
      <w:r>
        <w:rPr>
          <w:b/>
        </w:rPr>
        <w:t xml:space="preserve"> von </w:t>
      </w:r>
      <w:proofErr w:type="spellStart"/>
      <w:r>
        <w:rPr>
          <w:b/>
        </w:rPr>
        <w:t>Scheurich</w:t>
      </w:r>
      <w:proofErr w:type="spellEnd"/>
    </w:p>
    <w:p w:rsidR="00A9414D" w:rsidRPr="00E57EFC" w:rsidRDefault="00A9414D" w:rsidP="00A9414D">
      <w:pPr>
        <w:spacing w:line="360" w:lineRule="auto"/>
        <w:jc w:val="both"/>
        <w:rPr>
          <w:sz w:val="22"/>
          <w:szCs w:val="22"/>
        </w:rPr>
      </w:pPr>
    </w:p>
    <w:p w:rsidR="007141ED" w:rsidRDefault="00BF60C6" w:rsidP="00BF60C6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urich_900_Roccia_Q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</w:rPr>
        <w:t>Trockenblume</w:t>
      </w:r>
      <w:r w:rsidR="00D91553">
        <w:rPr>
          <w:sz w:val="22"/>
          <w:szCs w:val="22"/>
        </w:rPr>
        <w:t xml:space="preserve">n erleben </w:t>
      </w:r>
      <w:r w:rsidR="007141ED">
        <w:rPr>
          <w:sz w:val="22"/>
          <w:szCs w:val="22"/>
        </w:rPr>
        <w:t>derzeit</w:t>
      </w:r>
      <w:r w:rsidR="00D91553">
        <w:rPr>
          <w:sz w:val="22"/>
          <w:szCs w:val="22"/>
        </w:rPr>
        <w:t xml:space="preserve"> ein Revival </w:t>
      </w:r>
      <w:r>
        <w:rPr>
          <w:sz w:val="22"/>
          <w:szCs w:val="22"/>
        </w:rPr>
        <w:t>und präsentieren sich stilvoll und mit sichtbar</w:t>
      </w:r>
      <w:r w:rsidR="00D91553">
        <w:rPr>
          <w:sz w:val="22"/>
          <w:szCs w:val="22"/>
        </w:rPr>
        <w:t xml:space="preserve"> coolerem Image als in den 80er </w:t>
      </w:r>
      <w:r>
        <w:rPr>
          <w:sz w:val="22"/>
          <w:szCs w:val="22"/>
        </w:rPr>
        <w:t xml:space="preserve">Jahren: </w:t>
      </w:r>
      <w:proofErr w:type="spellStart"/>
      <w:r>
        <w:rPr>
          <w:sz w:val="22"/>
          <w:szCs w:val="22"/>
        </w:rPr>
        <w:t>Lifestylig</w:t>
      </w:r>
      <w:proofErr w:type="spellEnd"/>
      <w:r>
        <w:rPr>
          <w:sz w:val="22"/>
          <w:szCs w:val="22"/>
        </w:rPr>
        <w:t xml:space="preserve">, nachhaltig und offen für Neues – Getreidehalme und Gräser peppen den Trend zusätzlich auf. Was früher als </w:t>
      </w:r>
      <w:r w:rsidR="00DB5947">
        <w:rPr>
          <w:sz w:val="22"/>
          <w:szCs w:val="22"/>
        </w:rPr>
        <w:t>traditionell</w:t>
      </w:r>
      <w:r>
        <w:rPr>
          <w:sz w:val="22"/>
          <w:szCs w:val="22"/>
        </w:rPr>
        <w:t xml:space="preserve"> galt, überzeugt heute auch Design-F</w:t>
      </w:r>
      <w:r w:rsidR="00D91553">
        <w:rPr>
          <w:sz w:val="22"/>
          <w:szCs w:val="22"/>
        </w:rPr>
        <w:t xml:space="preserve">ans. </w:t>
      </w:r>
      <w:r w:rsidR="007141ED">
        <w:rPr>
          <w:sz w:val="22"/>
          <w:szCs w:val="22"/>
        </w:rPr>
        <w:t xml:space="preserve">Mit der neuen Serie </w:t>
      </w:r>
      <w:proofErr w:type="spellStart"/>
      <w:r w:rsidR="007141ED">
        <w:rPr>
          <w:sz w:val="22"/>
          <w:szCs w:val="22"/>
        </w:rPr>
        <w:t>Solido</w:t>
      </w:r>
      <w:proofErr w:type="spellEnd"/>
      <w:r w:rsidR="007141ED">
        <w:rPr>
          <w:sz w:val="22"/>
          <w:szCs w:val="22"/>
        </w:rPr>
        <w:t xml:space="preserve"> entspricht </w:t>
      </w:r>
      <w:proofErr w:type="spellStart"/>
      <w:r w:rsidR="00D91553">
        <w:rPr>
          <w:sz w:val="22"/>
          <w:szCs w:val="22"/>
        </w:rPr>
        <w:t>Scheurich</w:t>
      </w:r>
      <w:proofErr w:type="spellEnd"/>
      <w:r w:rsidR="00D91553">
        <w:rPr>
          <w:sz w:val="22"/>
          <w:szCs w:val="22"/>
        </w:rPr>
        <w:t xml:space="preserve"> </w:t>
      </w:r>
      <w:r w:rsidR="007141ED">
        <w:rPr>
          <w:sz w:val="22"/>
          <w:szCs w:val="22"/>
        </w:rPr>
        <w:t xml:space="preserve">dem aktuellen </w:t>
      </w:r>
      <w:proofErr w:type="spellStart"/>
      <w:r w:rsidR="007141ED">
        <w:rPr>
          <w:sz w:val="22"/>
          <w:szCs w:val="22"/>
        </w:rPr>
        <w:t>Handmade</w:t>
      </w:r>
      <w:proofErr w:type="spellEnd"/>
      <w:r w:rsidR="007141ED">
        <w:rPr>
          <w:sz w:val="22"/>
          <w:szCs w:val="22"/>
        </w:rPr>
        <w:t>-Look und lädt zu kreativen Arrangements ein.</w:t>
      </w:r>
    </w:p>
    <w:p w:rsidR="007141ED" w:rsidRDefault="007141ED" w:rsidP="00BF60C6">
      <w:pPr>
        <w:spacing w:line="360" w:lineRule="auto"/>
        <w:jc w:val="both"/>
        <w:rPr>
          <w:sz w:val="22"/>
          <w:szCs w:val="22"/>
        </w:rPr>
      </w:pPr>
    </w:p>
    <w:p w:rsidR="00DB5947" w:rsidRDefault="00DB5947" w:rsidP="00BF60C6">
      <w:pPr>
        <w:spacing w:line="360" w:lineRule="auto"/>
        <w:jc w:val="both"/>
        <w:rPr>
          <w:sz w:val="22"/>
          <w:szCs w:val="22"/>
        </w:rPr>
      </w:pPr>
    </w:p>
    <w:p w:rsidR="00BF60C6" w:rsidRDefault="00BF60C6" w:rsidP="00BF60C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Statt frischer Pflanzen kommen gebündeltes </w:t>
      </w:r>
      <w:proofErr w:type="spellStart"/>
      <w:r>
        <w:rPr>
          <w:sz w:val="22"/>
          <w:szCs w:val="22"/>
        </w:rPr>
        <w:t>Samtgras</w:t>
      </w:r>
      <w:proofErr w:type="spellEnd"/>
      <w:r>
        <w:rPr>
          <w:sz w:val="22"/>
          <w:szCs w:val="22"/>
        </w:rPr>
        <w:t xml:space="preserve"> </w:t>
      </w:r>
      <w:r w:rsidR="00DB5947">
        <w:rPr>
          <w:sz w:val="22"/>
          <w:szCs w:val="22"/>
        </w:rPr>
        <w:t>und</w:t>
      </w:r>
      <w:r>
        <w:rPr>
          <w:sz w:val="22"/>
          <w:szCs w:val="22"/>
        </w:rPr>
        <w:t xml:space="preserve"> getrocknete Beeren in </w:t>
      </w:r>
      <w:r w:rsidR="00DB5947">
        <w:rPr>
          <w:sz w:val="22"/>
          <w:szCs w:val="22"/>
        </w:rPr>
        <w:t xml:space="preserve">die </w:t>
      </w:r>
      <w:r w:rsidR="00F6114A">
        <w:rPr>
          <w:sz w:val="22"/>
          <w:szCs w:val="22"/>
        </w:rPr>
        <w:t xml:space="preserve">dickwandigen </w:t>
      </w:r>
      <w:bookmarkStart w:id="0" w:name="_GoBack"/>
      <w:bookmarkEnd w:id="0"/>
      <w:r w:rsidR="00DB5947">
        <w:rPr>
          <w:sz w:val="22"/>
          <w:szCs w:val="22"/>
        </w:rPr>
        <w:t>Übertöpfe</w:t>
      </w:r>
      <w:r>
        <w:rPr>
          <w:sz w:val="22"/>
          <w:szCs w:val="22"/>
        </w:rPr>
        <w:t xml:space="preserve">. Bewusst lebende Trendsetter greifen dabei zum Dekor </w:t>
      </w:r>
      <w:proofErr w:type="spellStart"/>
      <w:r>
        <w:rPr>
          <w:sz w:val="22"/>
          <w:szCs w:val="22"/>
        </w:rPr>
        <w:t>Roccia</w:t>
      </w:r>
      <w:proofErr w:type="spellEnd"/>
      <w:r>
        <w:rPr>
          <w:sz w:val="22"/>
          <w:szCs w:val="22"/>
        </w:rPr>
        <w:t xml:space="preserve"> in Natur-Optik. Die verschiedenen Beige- und Braun-Nuancen ergeben ein stimmiges Gesamtbild, das durch Wohnaccessoires in Pastelltönen abgerundet </w:t>
      </w:r>
      <w:r w:rsidR="00D91553">
        <w:rPr>
          <w:sz w:val="22"/>
          <w:szCs w:val="22"/>
        </w:rPr>
        <w:t>wird</w:t>
      </w:r>
      <w:r w:rsidR="00DB5947">
        <w:rPr>
          <w:sz w:val="22"/>
          <w:szCs w:val="22"/>
        </w:rPr>
        <w:t>.</w:t>
      </w:r>
    </w:p>
    <w:p w:rsidR="00BF60C6" w:rsidRDefault="00BF60C6" w:rsidP="00BF60C6">
      <w:pPr>
        <w:spacing w:line="360" w:lineRule="auto"/>
        <w:jc w:val="both"/>
        <w:rPr>
          <w:sz w:val="22"/>
          <w:szCs w:val="22"/>
        </w:rPr>
      </w:pPr>
    </w:p>
    <w:p w:rsidR="00BF60C6" w:rsidRDefault="00BF60C6" w:rsidP="00BF60C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Aber </w:t>
      </w:r>
      <w:proofErr w:type="spellStart"/>
      <w:r>
        <w:rPr>
          <w:sz w:val="22"/>
          <w:szCs w:val="22"/>
        </w:rPr>
        <w:t>Solido</w:t>
      </w:r>
      <w:proofErr w:type="spellEnd"/>
      <w:r>
        <w:rPr>
          <w:sz w:val="22"/>
          <w:szCs w:val="22"/>
        </w:rPr>
        <w:t xml:space="preserve"> kann auch anders. Denn die neue Serie ist handwerklich in der Anmutung und vielseitig schön: Von seidenmatt bis schimmernd ist bei den verschiedenen Varianten alles dabei. Das tiefschwarze </w:t>
      </w:r>
      <w:proofErr w:type="spellStart"/>
      <w:r>
        <w:rPr>
          <w:sz w:val="22"/>
          <w:szCs w:val="22"/>
        </w:rPr>
        <w:t>Ebano</w:t>
      </w:r>
      <w:proofErr w:type="spellEnd"/>
      <w:r>
        <w:rPr>
          <w:sz w:val="22"/>
          <w:szCs w:val="22"/>
        </w:rPr>
        <w:t xml:space="preserve"> setzt einen starken Kontrast zu den sanfteren Farben. Besonders schön kommen hier Trockenblumen mit gelben oder kornblumenblauen Blüten zur Geltung. </w:t>
      </w:r>
      <w:proofErr w:type="spellStart"/>
      <w:r>
        <w:rPr>
          <w:sz w:val="22"/>
          <w:szCs w:val="22"/>
        </w:rPr>
        <w:t>Rosea</w:t>
      </w:r>
      <w:proofErr w:type="spellEnd"/>
      <w:r>
        <w:rPr>
          <w:sz w:val="22"/>
          <w:szCs w:val="22"/>
        </w:rPr>
        <w:t xml:space="preserve"> glänzt von allen Seiten und </w:t>
      </w:r>
      <w:r w:rsidR="00D91553">
        <w:rPr>
          <w:sz w:val="22"/>
          <w:szCs w:val="22"/>
        </w:rPr>
        <w:t>hebt sich von den rauen</w:t>
      </w:r>
      <w:r>
        <w:rPr>
          <w:sz w:val="22"/>
          <w:szCs w:val="22"/>
        </w:rPr>
        <w:t xml:space="preserve"> Gräser</w:t>
      </w:r>
      <w:r w:rsidR="00D91553">
        <w:rPr>
          <w:sz w:val="22"/>
          <w:szCs w:val="22"/>
        </w:rPr>
        <w:t>n ab</w:t>
      </w:r>
      <w:r>
        <w:rPr>
          <w:sz w:val="22"/>
          <w:szCs w:val="22"/>
        </w:rPr>
        <w:t>, während Perla echte Steine assoziiert und den natürlichen Charakter des Ensembles aus Topf und Blumen unterstreicht.</w:t>
      </w:r>
    </w:p>
    <w:p w:rsidR="00BF60C6" w:rsidRDefault="00BF60C6" w:rsidP="00BF60C6">
      <w:pPr>
        <w:spacing w:line="360" w:lineRule="auto"/>
        <w:jc w:val="both"/>
        <w:rPr>
          <w:sz w:val="22"/>
          <w:szCs w:val="22"/>
        </w:rPr>
      </w:pPr>
    </w:p>
    <w:p w:rsidR="00BF60C6" w:rsidRDefault="00BF60C6" w:rsidP="00BF60C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Im </w:t>
      </w:r>
      <w:proofErr w:type="spellStart"/>
      <w:r>
        <w:rPr>
          <w:sz w:val="22"/>
          <w:szCs w:val="22"/>
        </w:rPr>
        <w:t>Cozy</w:t>
      </w:r>
      <w:proofErr w:type="spellEnd"/>
      <w:r>
        <w:rPr>
          <w:sz w:val="22"/>
          <w:szCs w:val="22"/>
        </w:rPr>
        <w:t xml:space="preserve"> Cottage geht es jetzt dank pflegearmer Trockenblumen noch entspannter zu – die Blumenbündel ab und zu vorsichtig an der frischen Luft ausschütteln oder den Staub mit einem Fön sanft wegpusten lassen. Fertig!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DE7EBB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DE7EBB">
        <w:tc>
          <w:tcPr>
            <w:tcW w:w="4463" w:type="dxa"/>
          </w:tcPr>
          <w:p w:rsidR="00A9414D" w:rsidRPr="00E57EFC" w:rsidRDefault="00A9414D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Perla, </w:t>
            </w:r>
            <w:proofErr w:type="spellStart"/>
            <w:r>
              <w:rPr>
                <w:sz w:val="18"/>
                <w:szCs w:val="18"/>
              </w:rPr>
              <w:t>Ebano</w:t>
            </w:r>
            <w:proofErr w:type="spellEnd"/>
            <w:r>
              <w:rPr>
                <w:sz w:val="18"/>
                <w:szCs w:val="18"/>
              </w:rPr>
              <w:t>:</w:t>
            </w:r>
            <w:r w:rsidR="00BA75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13, 15, 18, 21, 24 und 28 cm</w:t>
            </w:r>
          </w:p>
        </w:tc>
        <w:tc>
          <w:tcPr>
            <w:tcW w:w="4463" w:type="dxa"/>
          </w:tcPr>
          <w:p w:rsidR="004E5530" w:rsidRPr="00E57EFC" w:rsidRDefault="009F593F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€ 4,29</w:t>
            </w:r>
          </w:p>
        </w:tc>
      </w:tr>
      <w:tr w:rsidR="004E5530" w:rsidRPr="00E57EFC" w:rsidTr="00DE7EBB">
        <w:tc>
          <w:tcPr>
            <w:tcW w:w="4463" w:type="dxa"/>
          </w:tcPr>
          <w:p w:rsidR="004E5530" w:rsidRPr="00E57EFC" w:rsidRDefault="00A9414D" w:rsidP="00A9414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Roccia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Rosea</w:t>
            </w:r>
            <w:proofErr w:type="spellEnd"/>
            <w:r>
              <w:rPr>
                <w:sz w:val="18"/>
                <w:szCs w:val="18"/>
              </w:rPr>
              <w:t>:</w:t>
            </w:r>
            <w:r w:rsidR="00BA75B9">
              <w:rPr>
                <w:sz w:val="18"/>
                <w:szCs w:val="18"/>
              </w:rPr>
              <w:t xml:space="preserve"> </w:t>
            </w:r>
            <w:r w:rsidR="00EC3F74">
              <w:rPr>
                <w:sz w:val="18"/>
                <w:szCs w:val="18"/>
              </w:rPr>
              <w:t>13, 15, 18</w:t>
            </w:r>
            <w:r>
              <w:rPr>
                <w:sz w:val="18"/>
                <w:szCs w:val="18"/>
              </w:rPr>
              <w:t xml:space="preserve"> und 21 cm</w:t>
            </w:r>
          </w:p>
        </w:tc>
        <w:tc>
          <w:tcPr>
            <w:tcW w:w="4463" w:type="dxa"/>
          </w:tcPr>
          <w:p w:rsidR="004E5530" w:rsidRPr="00E57EFC" w:rsidRDefault="009F593F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€ 4,29</w:t>
            </w:r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A31745" w:rsidRDefault="00A31745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EC3F74" w:rsidRDefault="00EC3F74"/>
    <w:p w:rsidR="00EC3F74" w:rsidRDefault="00EC3F74"/>
    <w:p w:rsidR="00EC3F74" w:rsidRDefault="00EC3F74"/>
    <w:p w:rsidR="00EC3F74" w:rsidRDefault="00EC3F74"/>
    <w:p w:rsidR="002B216A" w:rsidRDefault="002B216A"/>
    <w:p w:rsidR="002B216A" w:rsidRDefault="002B216A"/>
    <w:p w:rsidR="002B216A" w:rsidRDefault="002B216A"/>
    <w:p w:rsidR="002B216A" w:rsidRDefault="002B216A"/>
    <w:p w:rsidR="002B216A" w:rsidRDefault="002B216A"/>
    <w:p w:rsidR="00DB5947" w:rsidRDefault="00DB5947"/>
    <w:p w:rsidR="00DB5947" w:rsidRDefault="00DB5947"/>
    <w:p w:rsidR="00DB5947" w:rsidRDefault="00DB5947"/>
    <w:p w:rsidR="00DB5947" w:rsidRDefault="00DB5947"/>
    <w:p w:rsidR="002B216A" w:rsidRDefault="002B216A"/>
    <w:p w:rsidR="00EC3F74" w:rsidRDefault="00EC3F74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F6114A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F6114A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A9414D" w:rsidP="00872642">
    <w:pPr>
      <w:pStyle w:val="Fuzeile"/>
    </w:pPr>
    <w:r>
      <w:rPr>
        <w:noProof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270510</wp:posOffset>
          </wp:positionV>
          <wp:extent cx="6106795" cy="739140"/>
          <wp:effectExtent l="0" t="0" r="8255" b="3810"/>
          <wp:wrapSquare wrapText="bothSides"/>
          <wp:docPr id="2" name="Grafik 2" descr="20190918_Scheurich_Pressebogen_A4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90918_Scheurich_Pressebogen_A4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082ABD"/>
    <w:rsid w:val="000A4E86"/>
    <w:rsid w:val="00125EB5"/>
    <w:rsid w:val="002451B3"/>
    <w:rsid w:val="002B216A"/>
    <w:rsid w:val="003118E3"/>
    <w:rsid w:val="0033339F"/>
    <w:rsid w:val="00360700"/>
    <w:rsid w:val="00392223"/>
    <w:rsid w:val="003E7ACB"/>
    <w:rsid w:val="00416C76"/>
    <w:rsid w:val="004462A1"/>
    <w:rsid w:val="00450201"/>
    <w:rsid w:val="00481DD6"/>
    <w:rsid w:val="004B0A46"/>
    <w:rsid w:val="004D00AF"/>
    <w:rsid w:val="004E5530"/>
    <w:rsid w:val="004E5BF4"/>
    <w:rsid w:val="005A6173"/>
    <w:rsid w:val="005F7294"/>
    <w:rsid w:val="00603B2C"/>
    <w:rsid w:val="007141ED"/>
    <w:rsid w:val="007C3DF8"/>
    <w:rsid w:val="008529B0"/>
    <w:rsid w:val="00872642"/>
    <w:rsid w:val="009F593F"/>
    <w:rsid w:val="00A31745"/>
    <w:rsid w:val="00A9414D"/>
    <w:rsid w:val="00B778F4"/>
    <w:rsid w:val="00BA75B9"/>
    <w:rsid w:val="00BF60C6"/>
    <w:rsid w:val="00C52006"/>
    <w:rsid w:val="00C66426"/>
    <w:rsid w:val="00D91553"/>
    <w:rsid w:val="00DB5947"/>
    <w:rsid w:val="00E45376"/>
    <w:rsid w:val="00E603A2"/>
    <w:rsid w:val="00EC3F74"/>
    <w:rsid w:val="00F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7</cp:revision>
  <cp:lastPrinted>2021-09-08T08:09:00Z</cp:lastPrinted>
  <dcterms:created xsi:type="dcterms:W3CDTF">2021-09-07T09:39:00Z</dcterms:created>
  <dcterms:modified xsi:type="dcterms:W3CDTF">2021-09-08T08:18:00Z</dcterms:modified>
</cp:coreProperties>
</file>