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6BF5" w14:textId="6A125D21" w:rsidR="00DC29DA" w:rsidRPr="006B27A5" w:rsidRDefault="00217314" w:rsidP="00DC29DA">
      <w:pPr>
        <w:rPr>
          <w:sz w:val="22"/>
          <w:szCs w:val="22"/>
          <w:lang w:val="en-GB"/>
        </w:rPr>
      </w:pPr>
      <w:r w:rsidRPr="006B27A5">
        <w:rPr>
          <w:sz w:val="22"/>
          <w:szCs w:val="22"/>
          <w:lang w:val="en-GB"/>
        </w:rPr>
        <w:t>Flirting with the arch</w:t>
      </w:r>
    </w:p>
    <w:p w14:paraId="527CB0C9" w14:textId="77777777" w:rsidR="00217314" w:rsidRPr="006B27A5" w:rsidRDefault="00217314" w:rsidP="00DC29DA">
      <w:pPr>
        <w:pStyle w:val="berschrift2"/>
        <w:rPr>
          <w:b/>
          <w:lang w:val="en-GB"/>
        </w:rPr>
      </w:pPr>
    </w:p>
    <w:p w14:paraId="15D0887F" w14:textId="703AAF54" w:rsidR="00DC29DA" w:rsidRPr="00CA7750" w:rsidRDefault="006537AB" w:rsidP="00DC29DA">
      <w:pPr>
        <w:pStyle w:val="berschrift2"/>
        <w:rPr>
          <w:b/>
          <w:lang w:val="en-GB"/>
        </w:rPr>
      </w:pPr>
      <w:r w:rsidRPr="00CA7750">
        <w:rPr>
          <w:b/>
          <w:lang w:val="en-GB"/>
        </w:rPr>
        <w:t xml:space="preserve">Arcade </w:t>
      </w:r>
      <w:r w:rsidR="00217314" w:rsidRPr="00CA7750">
        <w:rPr>
          <w:b/>
          <w:lang w:val="en-GB"/>
        </w:rPr>
        <w:t>by</w:t>
      </w:r>
      <w:r w:rsidRPr="00CA7750">
        <w:rPr>
          <w:b/>
          <w:lang w:val="en-GB"/>
        </w:rPr>
        <w:t xml:space="preserve"> Scheurich</w:t>
      </w:r>
    </w:p>
    <w:p w14:paraId="7C113897" w14:textId="639F45A2" w:rsidR="00DC29DA" w:rsidRPr="00CA7750" w:rsidRDefault="00CF75DF" w:rsidP="00DC29DA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566D8A56" wp14:editId="69DCD9AC">
            <wp:simplePos x="0" y="0"/>
            <wp:positionH relativeFrom="margin">
              <wp:posOffset>0</wp:posOffset>
            </wp:positionH>
            <wp:positionV relativeFrom="paragraph">
              <wp:posOffset>227965</wp:posOffset>
            </wp:positionV>
            <wp:extent cx="2593340" cy="3886200"/>
            <wp:effectExtent l="0" t="0" r="0" b="0"/>
            <wp:wrapTight wrapText="bothSides">
              <wp:wrapPolygon edited="0">
                <wp:start x="0" y="0"/>
                <wp:lineTo x="0" y="21459"/>
                <wp:lineTo x="21367" y="21459"/>
                <wp:lineTo x="21367" y="0"/>
                <wp:lineTo x="0" y="0"/>
              </wp:wrapPolygon>
            </wp:wrapTight>
            <wp:docPr id="4" name="Grafik 1" descr="Ein Bild, das Zimmerpflanze, Pflanze, Blumentopf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Zimmerpflanze, Pflanze, Blumentopf, Im Haus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04083" w14:textId="6949B29E" w:rsidR="00217314" w:rsidRPr="00217314" w:rsidRDefault="00CF75DF" w:rsidP="00217314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Plant </w:t>
      </w:r>
      <w:r w:rsidR="00217314">
        <w:rPr>
          <w:sz w:val="22"/>
          <w:szCs w:val="22"/>
          <w:lang w:val="en-GB"/>
        </w:rPr>
        <w:t>pot</w:t>
      </w:r>
      <w:r w:rsidR="00217314" w:rsidRPr="00217314">
        <w:rPr>
          <w:sz w:val="22"/>
          <w:szCs w:val="22"/>
          <w:lang w:val="en-GB"/>
        </w:rPr>
        <w:t xml:space="preserve"> or designer piece? With Arcade, Scheurich once again demonstrates its </w:t>
      </w:r>
      <w:r>
        <w:rPr>
          <w:sz w:val="22"/>
          <w:szCs w:val="22"/>
          <w:lang w:val="en-GB"/>
        </w:rPr>
        <w:t>awareness</w:t>
      </w:r>
      <w:r w:rsidRPr="00217314">
        <w:rPr>
          <w:sz w:val="22"/>
          <w:szCs w:val="22"/>
          <w:lang w:val="en-GB"/>
        </w:rPr>
        <w:t xml:space="preserve"> </w:t>
      </w:r>
      <w:r w:rsidR="00217314" w:rsidRPr="00217314">
        <w:rPr>
          <w:sz w:val="22"/>
          <w:szCs w:val="22"/>
          <w:lang w:val="en-GB"/>
        </w:rPr>
        <w:t xml:space="preserve">for trends and </w:t>
      </w:r>
      <w:r>
        <w:rPr>
          <w:sz w:val="22"/>
          <w:szCs w:val="22"/>
          <w:lang w:val="en-GB"/>
        </w:rPr>
        <w:t>presents</w:t>
      </w:r>
      <w:r w:rsidRPr="00217314">
        <w:rPr>
          <w:sz w:val="22"/>
          <w:szCs w:val="22"/>
          <w:lang w:val="en-GB"/>
        </w:rPr>
        <w:t xml:space="preserve"> </w:t>
      </w:r>
      <w:r w:rsidR="00217314" w:rsidRPr="00217314">
        <w:rPr>
          <w:sz w:val="22"/>
          <w:szCs w:val="22"/>
          <w:lang w:val="en-GB"/>
        </w:rPr>
        <w:t xml:space="preserve">the popular bow chic that can currently be seen in fashion and interior design. The new </w:t>
      </w:r>
      <w:r w:rsidR="00217314">
        <w:rPr>
          <w:sz w:val="22"/>
          <w:szCs w:val="22"/>
          <w:lang w:val="en-GB"/>
        </w:rPr>
        <w:t>cover pot</w:t>
      </w:r>
      <w:r w:rsidR="00217314" w:rsidRPr="00217314">
        <w:rPr>
          <w:sz w:val="22"/>
          <w:szCs w:val="22"/>
          <w:lang w:val="en-GB"/>
        </w:rPr>
        <w:t xml:space="preserve"> combines the graphic "bow" </w:t>
      </w:r>
      <w:r w:rsidRPr="00217314">
        <w:rPr>
          <w:sz w:val="22"/>
          <w:szCs w:val="22"/>
          <w:lang w:val="en-GB"/>
        </w:rPr>
        <w:t xml:space="preserve">element </w:t>
      </w:r>
      <w:r w:rsidR="00217314" w:rsidRPr="00217314">
        <w:rPr>
          <w:sz w:val="22"/>
          <w:szCs w:val="22"/>
          <w:lang w:val="en-GB"/>
        </w:rPr>
        <w:t xml:space="preserve">with </w:t>
      </w:r>
      <w:r>
        <w:rPr>
          <w:sz w:val="22"/>
          <w:szCs w:val="22"/>
          <w:lang w:val="en-GB"/>
        </w:rPr>
        <w:t xml:space="preserve">the use of </w:t>
      </w:r>
      <w:r w:rsidR="00217314" w:rsidRPr="00217314">
        <w:rPr>
          <w:sz w:val="22"/>
          <w:szCs w:val="22"/>
          <w:lang w:val="en-GB"/>
        </w:rPr>
        <w:t>appealing</w:t>
      </w:r>
      <w:r>
        <w:rPr>
          <w:sz w:val="22"/>
          <w:szCs w:val="22"/>
          <w:lang w:val="en-GB"/>
        </w:rPr>
        <w:t>,</w:t>
      </w:r>
      <w:r w:rsidR="00217314" w:rsidRPr="0021731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atmospheric and</w:t>
      </w:r>
      <w:r w:rsidRPr="00217314">
        <w:rPr>
          <w:sz w:val="22"/>
          <w:szCs w:val="22"/>
          <w:lang w:val="en-GB"/>
        </w:rPr>
        <w:t xml:space="preserve"> </w:t>
      </w:r>
      <w:r w:rsidR="00217314" w:rsidRPr="00217314">
        <w:rPr>
          <w:sz w:val="22"/>
          <w:szCs w:val="22"/>
          <w:lang w:val="en-GB"/>
        </w:rPr>
        <w:t>warm tones.</w:t>
      </w:r>
    </w:p>
    <w:p w14:paraId="24A7985D" w14:textId="77777777" w:rsidR="00217314" w:rsidRPr="00217314" w:rsidRDefault="00217314" w:rsidP="00217314">
      <w:pPr>
        <w:spacing w:line="360" w:lineRule="auto"/>
        <w:jc w:val="both"/>
        <w:rPr>
          <w:sz w:val="22"/>
          <w:szCs w:val="22"/>
          <w:lang w:val="en-GB"/>
        </w:rPr>
      </w:pPr>
    </w:p>
    <w:p w14:paraId="4C8CF928" w14:textId="3B79DF86" w:rsidR="00217314" w:rsidRPr="00217314" w:rsidRDefault="00217314" w:rsidP="00217314">
      <w:pPr>
        <w:spacing w:line="360" w:lineRule="auto"/>
        <w:jc w:val="both"/>
        <w:rPr>
          <w:sz w:val="22"/>
          <w:szCs w:val="22"/>
          <w:lang w:val="en-GB"/>
        </w:rPr>
      </w:pPr>
      <w:r w:rsidRPr="00217314">
        <w:rPr>
          <w:sz w:val="22"/>
          <w:szCs w:val="22"/>
          <w:lang w:val="en-GB"/>
        </w:rPr>
        <w:t xml:space="preserve">Arcade combines design and a sense of well-being. The </w:t>
      </w:r>
      <w:r w:rsidR="00CF75DF">
        <w:rPr>
          <w:sz w:val="22"/>
          <w:szCs w:val="22"/>
          <w:lang w:val="en-GB"/>
        </w:rPr>
        <w:t xml:space="preserve">decorative lined </w:t>
      </w:r>
      <w:r w:rsidR="00AB6C4C">
        <w:rPr>
          <w:sz w:val="22"/>
          <w:szCs w:val="22"/>
          <w:lang w:val="en-GB"/>
        </w:rPr>
        <w:t>arcs</w:t>
      </w:r>
      <w:r w:rsidRPr="00217314">
        <w:rPr>
          <w:sz w:val="22"/>
          <w:szCs w:val="22"/>
          <w:lang w:val="en-GB"/>
        </w:rPr>
        <w:t xml:space="preserve"> sometimes open downwards, sometimes upwards - geometrically always perfectly staged. The beige</w:t>
      </w:r>
      <w:r w:rsidR="00FC0369">
        <w:rPr>
          <w:sz w:val="22"/>
          <w:szCs w:val="22"/>
          <w:lang w:val="en-GB"/>
        </w:rPr>
        <w:t xml:space="preserve"> </w:t>
      </w:r>
      <w:r w:rsidRPr="00217314">
        <w:rPr>
          <w:sz w:val="22"/>
          <w:szCs w:val="22"/>
          <w:lang w:val="en-GB"/>
        </w:rPr>
        <w:t>coloured elements in Arcade provide a gentle contrast to the black curve</w:t>
      </w:r>
      <w:r w:rsidR="00CF75DF">
        <w:rPr>
          <w:sz w:val="22"/>
          <w:szCs w:val="22"/>
          <w:lang w:val="en-GB"/>
        </w:rPr>
        <w:t>s</w:t>
      </w:r>
      <w:r w:rsidRPr="00217314">
        <w:rPr>
          <w:sz w:val="22"/>
          <w:szCs w:val="22"/>
          <w:lang w:val="en-GB"/>
        </w:rPr>
        <w:t xml:space="preserve">. If you want to decorate </w:t>
      </w:r>
      <w:r w:rsidR="000845B6">
        <w:rPr>
          <w:sz w:val="22"/>
          <w:szCs w:val="22"/>
          <w:lang w:val="en-GB"/>
        </w:rPr>
        <w:t>artistically</w:t>
      </w:r>
      <w:r w:rsidRPr="00217314">
        <w:rPr>
          <w:sz w:val="22"/>
          <w:szCs w:val="22"/>
          <w:lang w:val="en-GB"/>
        </w:rPr>
        <w:t>, pick up the colour scheme of Arcade with plain</w:t>
      </w:r>
      <w:r w:rsidR="00CF75DF">
        <w:rPr>
          <w:sz w:val="22"/>
          <w:szCs w:val="22"/>
          <w:lang w:val="en-GB"/>
        </w:rPr>
        <w:t xml:space="preserve"> </w:t>
      </w:r>
      <w:r w:rsidRPr="00217314">
        <w:rPr>
          <w:sz w:val="22"/>
          <w:szCs w:val="22"/>
          <w:lang w:val="en-GB"/>
        </w:rPr>
        <w:t xml:space="preserve">coloured </w:t>
      </w:r>
      <w:r>
        <w:rPr>
          <w:sz w:val="22"/>
          <w:szCs w:val="22"/>
          <w:lang w:val="en-GB"/>
        </w:rPr>
        <w:t>flower pots</w:t>
      </w:r>
      <w:r w:rsidRPr="0021731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</w:t>
      </w:r>
      <w:r w:rsidRPr="00217314">
        <w:rPr>
          <w:sz w:val="22"/>
          <w:szCs w:val="22"/>
          <w:lang w:val="en-GB"/>
        </w:rPr>
        <w:t xml:space="preserve">apaya, </w:t>
      </w:r>
      <w:r>
        <w:rPr>
          <w:sz w:val="22"/>
          <w:szCs w:val="22"/>
          <w:lang w:val="en-GB"/>
        </w:rPr>
        <w:t>Zabaione</w:t>
      </w:r>
      <w:r w:rsidRPr="00217314">
        <w:rPr>
          <w:sz w:val="22"/>
          <w:szCs w:val="22"/>
          <w:lang w:val="en-GB"/>
        </w:rPr>
        <w:t xml:space="preserve"> and </w:t>
      </w:r>
      <w:r>
        <w:rPr>
          <w:sz w:val="22"/>
          <w:szCs w:val="22"/>
          <w:lang w:val="en-GB"/>
        </w:rPr>
        <w:t>A</w:t>
      </w:r>
      <w:r w:rsidRPr="00217314">
        <w:rPr>
          <w:sz w:val="22"/>
          <w:szCs w:val="22"/>
          <w:lang w:val="en-GB"/>
        </w:rPr>
        <w:t xml:space="preserve">ubergine and create a stylish </w:t>
      </w:r>
      <w:r w:rsidR="000845B6">
        <w:rPr>
          <w:sz w:val="22"/>
          <w:szCs w:val="22"/>
          <w:lang w:val="en-GB"/>
        </w:rPr>
        <w:t>display</w:t>
      </w:r>
      <w:r w:rsidRPr="00217314">
        <w:rPr>
          <w:sz w:val="22"/>
          <w:szCs w:val="22"/>
          <w:lang w:val="en-GB"/>
        </w:rPr>
        <w:t xml:space="preserve">. The abstract décor is </w:t>
      </w:r>
      <w:r w:rsidR="000845B6">
        <w:rPr>
          <w:sz w:val="22"/>
          <w:szCs w:val="22"/>
          <w:lang w:val="en-GB"/>
        </w:rPr>
        <w:t>further enhanced</w:t>
      </w:r>
      <w:r w:rsidRPr="00217314">
        <w:rPr>
          <w:sz w:val="22"/>
          <w:szCs w:val="22"/>
          <w:lang w:val="en-GB"/>
        </w:rPr>
        <w:t xml:space="preserve"> by the </w:t>
      </w:r>
      <w:r w:rsidR="000845B6">
        <w:rPr>
          <w:sz w:val="22"/>
          <w:szCs w:val="22"/>
          <w:lang w:val="en-GB"/>
        </w:rPr>
        <w:t>ridged</w:t>
      </w:r>
      <w:r w:rsidR="000845B6" w:rsidRPr="00217314">
        <w:rPr>
          <w:sz w:val="22"/>
          <w:szCs w:val="22"/>
          <w:lang w:val="en-GB"/>
        </w:rPr>
        <w:t xml:space="preserve"> </w:t>
      </w:r>
      <w:r w:rsidR="00CF75DF">
        <w:rPr>
          <w:sz w:val="22"/>
          <w:szCs w:val="22"/>
          <w:lang w:val="en-GB"/>
        </w:rPr>
        <w:t>surface</w:t>
      </w:r>
      <w:r w:rsidR="000845B6">
        <w:rPr>
          <w:sz w:val="22"/>
          <w:szCs w:val="22"/>
          <w:lang w:val="en-GB"/>
        </w:rPr>
        <w:t xml:space="preserve"> of the pot finish</w:t>
      </w:r>
      <w:r w:rsidRPr="00217314">
        <w:rPr>
          <w:sz w:val="22"/>
          <w:szCs w:val="22"/>
          <w:lang w:val="en-GB"/>
        </w:rPr>
        <w:t xml:space="preserve">, which </w:t>
      </w:r>
      <w:r w:rsidR="000845B6">
        <w:rPr>
          <w:sz w:val="22"/>
          <w:szCs w:val="22"/>
          <w:lang w:val="en-GB"/>
        </w:rPr>
        <w:t xml:space="preserve">adds life to </w:t>
      </w:r>
      <w:r w:rsidRPr="00217314">
        <w:rPr>
          <w:sz w:val="22"/>
          <w:szCs w:val="22"/>
          <w:lang w:val="en-GB"/>
        </w:rPr>
        <w:t>the arching lines.</w:t>
      </w:r>
    </w:p>
    <w:p w14:paraId="573F5769" w14:textId="77777777" w:rsidR="00217314" w:rsidRPr="00217314" w:rsidRDefault="00217314" w:rsidP="00217314">
      <w:pPr>
        <w:spacing w:line="360" w:lineRule="auto"/>
        <w:jc w:val="both"/>
        <w:rPr>
          <w:sz w:val="22"/>
          <w:szCs w:val="22"/>
          <w:lang w:val="en-GB"/>
        </w:rPr>
      </w:pPr>
    </w:p>
    <w:p w14:paraId="340935DB" w14:textId="0414A642" w:rsidR="00217314" w:rsidRPr="00217314" w:rsidRDefault="00217314" w:rsidP="00217314">
      <w:pPr>
        <w:spacing w:line="360" w:lineRule="auto"/>
        <w:jc w:val="both"/>
        <w:rPr>
          <w:sz w:val="22"/>
          <w:szCs w:val="22"/>
          <w:lang w:val="en-GB"/>
        </w:rPr>
      </w:pPr>
      <w:r w:rsidRPr="00217314">
        <w:rPr>
          <w:sz w:val="22"/>
          <w:szCs w:val="22"/>
          <w:lang w:val="en-GB"/>
        </w:rPr>
        <w:t>Beautifully shaped: When it comes to plants for the arcade style, Scheurich recommends a versatile mix of Sansevieria kirkii 'Friends'</w:t>
      </w:r>
      <w:r>
        <w:rPr>
          <w:sz w:val="22"/>
          <w:szCs w:val="22"/>
          <w:lang w:val="en-GB"/>
        </w:rPr>
        <w:t xml:space="preserve">, </w:t>
      </w:r>
      <w:r w:rsidRPr="00217314">
        <w:rPr>
          <w:sz w:val="22"/>
          <w:szCs w:val="22"/>
          <w:lang w:val="en-GB"/>
        </w:rPr>
        <w:t>Pilea pe</w:t>
      </w:r>
      <w:r w:rsidR="00FC0369">
        <w:rPr>
          <w:sz w:val="22"/>
          <w:szCs w:val="22"/>
          <w:lang w:val="en-GB"/>
        </w:rPr>
        <w:t>pe</w:t>
      </w:r>
      <w:r w:rsidRPr="00217314">
        <w:rPr>
          <w:sz w:val="22"/>
          <w:szCs w:val="22"/>
          <w:lang w:val="en-GB"/>
        </w:rPr>
        <w:t>romioides (</w:t>
      </w:r>
      <w:r>
        <w:rPr>
          <w:sz w:val="22"/>
          <w:szCs w:val="22"/>
          <w:lang w:val="en-GB"/>
        </w:rPr>
        <w:t>Chines</w:t>
      </w:r>
      <w:r w:rsidR="000845B6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 xml:space="preserve"> money plant</w:t>
      </w:r>
      <w:r w:rsidRPr="00217314">
        <w:rPr>
          <w:sz w:val="22"/>
          <w:szCs w:val="22"/>
          <w:lang w:val="en-GB"/>
        </w:rPr>
        <w:t xml:space="preserve">), Pilea glaucophylla or Zamioculcas - growing downwards, striving to the side or towering upwards - nature </w:t>
      </w:r>
      <w:r w:rsidR="000845B6">
        <w:rPr>
          <w:sz w:val="22"/>
          <w:szCs w:val="22"/>
          <w:lang w:val="en-GB"/>
        </w:rPr>
        <w:t xml:space="preserve">can </w:t>
      </w:r>
      <w:r w:rsidRPr="00217314">
        <w:rPr>
          <w:sz w:val="22"/>
          <w:szCs w:val="22"/>
          <w:lang w:val="en-GB"/>
        </w:rPr>
        <w:t xml:space="preserve">always </w:t>
      </w:r>
      <w:r w:rsidR="000845B6">
        <w:rPr>
          <w:sz w:val="22"/>
          <w:szCs w:val="22"/>
          <w:lang w:val="en-GB"/>
        </w:rPr>
        <w:t>show</w:t>
      </w:r>
      <w:r w:rsidR="000845B6" w:rsidRPr="00217314">
        <w:rPr>
          <w:sz w:val="22"/>
          <w:szCs w:val="22"/>
          <w:lang w:val="en-GB"/>
        </w:rPr>
        <w:t xml:space="preserve"> </w:t>
      </w:r>
      <w:r w:rsidRPr="00217314">
        <w:rPr>
          <w:sz w:val="22"/>
          <w:szCs w:val="22"/>
          <w:lang w:val="en-GB"/>
        </w:rPr>
        <w:t>the bow visually.</w:t>
      </w:r>
    </w:p>
    <w:p w14:paraId="6063DCD0" w14:textId="77777777" w:rsidR="00217314" w:rsidRPr="00217314" w:rsidRDefault="00217314" w:rsidP="00217314">
      <w:pPr>
        <w:spacing w:line="360" w:lineRule="auto"/>
        <w:jc w:val="both"/>
        <w:rPr>
          <w:sz w:val="22"/>
          <w:szCs w:val="22"/>
          <w:lang w:val="en-GB"/>
        </w:rPr>
      </w:pPr>
    </w:p>
    <w:p w14:paraId="04F9565A" w14:textId="4414AEA7" w:rsidR="00433686" w:rsidRPr="00217314" w:rsidRDefault="00217314" w:rsidP="00217314">
      <w:pPr>
        <w:spacing w:line="360" w:lineRule="auto"/>
        <w:jc w:val="both"/>
        <w:rPr>
          <w:sz w:val="22"/>
          <w:szCs w:val="22"/>
          <w:lang w:val="en-GB"/>
        </w:rPr>
      </w:pPr>
      <w:r w:rsidRPr="00217314">
        <w:rPr>
          <w:sz w:val="22"/>
          <w:szCs w:val="22"/>
          <w:lang w:val="en-GB"/>
        </w:rPr>
        <w:t xml:space="preserve">When </w:t>
      </w:r>
      <w:r w:rsidR="00C46120">
        <w:rPr>
          <w:sz w:val="22"/>
          <w:szCs w:val="22"/>
          <w:lang w:val="en-GB"/>
        </w:rPr>
        <w:t>decorative enthusiasm</w:t>
      </w:r>
      <w:r w:rsidR="00C46120" w:rsidRPr="00217314">
        <w:rPr>
          <w:sz w:val="22"/>
          <w:szCs w:val="22"/>
          <w:lang w:val="en-GB"/>
        </w:rPr>
        <w:t xml:space="preserve"> </w:t>
      </w:r>
      <w:r w:rsidRPr="00217314">
        <w:rPr>
          <w:sz w:val="22"/>
          <w:szCs w:val="22"/>
          <w:lang w:val="en-GB"/>
        </w:rPr>
        <w:t xml:space="preserve">is aroused, </w:t>
      </w:r>
      <w:r>
        <w:rPr>
          <w:sz w:val="22"/>
          <w:szCs w:val="22"/>
          <w:lang w:val="en-GB"/>
        </w:rPr>
        <w:t>A</w:t>
      </w:r>
      <w:r w:rsidRPr="00217314">
        <w:rPr>
          <w:sz w:val="22"/>
          <w:szCs w:val="22"/>
          <w:lang w:val="en-GB"/>
        </w:rPr>
        <w:t>rcade can also be complemented on a grand</w:t>
      </w:r>
      <w:r w:rsidR="00C46120">
        <w:rPr>
          <w:sz w:val="22"/>
          <w:szCs w:val="22"/>
          <w:lang w:val="en-GB"/>
        </w:rPr>
        <w:t>er</w:t>
      </w:r>
      <w:r w:rsidRPr="00217314">
        <w:rPr>
          <w:sz w:val="22"/>
          <w:szCs w:val="22"/>
          <w:lang w:val="en-GB"/>
        </w:rPr>
        <w:t xml:space="preserve"> scale with graphic counterparts</w:t>
      </w:r>
      <w:r w:rsidR="00C46120">
        <w:rPr>
          <w:sz w:val="22"/>
          <w:szCs w:val="22"/>
          <w:lang w:val="en-GB"/>
        </w:rPr>
        <w:t>; be they</w:t>
      </w:r>
      <w:r w:rsidRPr="00217314">
        <w:rPr>
          <w:sz w:val="22"/>
          <w:szCs w:val="22"/>
          <w:lang w:val="en-GB"/>
        </w:rPr>
        <w:t xml:space="preserve"> notebooks, textiles or </w:t>
      </w:r>
      <w:r w:rsidR="00C46120">
        <w:rPr>
          <w:sz w:val="22"/>
          <w:szCs w:val="22"/>
          <w:lang w:val="en-GB"/>
        </w:rPr>
        <w:t>images</w:t>
      </w:r>
      <w:r w:rsidRPr="00217314">
        <w:rPr>
          <w:sz w:val="22"/>
          <w:szCs w:val="22"/>
          <w:lang w:val="en-GB"/>
        </w:rPr>
        <w:t xml:space="preserve"> of Roman viaducts </w:t>
      </w:r>
      <w:r w:rsidRPr="00217314">
        <w:rPr>
          <w:sz w:val="22"/>
          <w:szCs w:val="22"/>
          <w:lang w:val="en-GB"/>
        </w:rPr>
        <w:lastRenderedPageBreak/>
        <w:t>on the wall. The arc trend simply knows no bounds</w:t>
      </w:r>
      <w:r w:rsidR="00C46120">
        <w:rPr>
          <w:sz w:val="22"/>
          <w:szCs w:val="22"/>
          <w:lang w:val="en-GB"/>
        </w:rPr>
        <w:t>!</w:t>
      </w:r>
      <w:r w:rsidR="00C46120" w:rsidRPr="00217314">
        <w:rPr>
          <w:sz w:val="22"/>
          <w:szCs w:val="22"/>
          <w:lang w:val="en-GB"/>
        </w:rPr>
        <w:t xml:space="preserve"> </w:t>
      </w:r>
      <w:r w:rsidRPr="00217314">
        <w:rPr>
          <w:sz w:val="22"/>
          <w:szCs w:val="22"/>
          <w:lang w:val="en-GB"/>
        </w:rPr>
        <w:t>Arcade does</w:t>
      </w:r>
      <w:r w:rsidR="00C46120">
        <w:rPr>
          <w:sz w:val="22"/>
          <w:szCs w:val="22"/>
          <w:lang w:val="en-GB"/>
        </w:rPr>
        <w:t>,</w:t>
      </w:r>
      <w:r w:rsidR="00C46120" w:rsidRPr="00217314">
        <w:rPr>
          <w:sz w:val="22"/>
          <w:szCs w:val="22"/>
          <w:lang w:val="en-GB"/>
        </w:rPr>
        <w:t xml:space="preserve"> </w:t>
      </w:r>
      <w:r w:rsidRPr="00217314">
        <w:rPr>
          <w:sz w:val="22"/>
          <w:szCs w:val="22"/>
          <w:lang w:val="en-GB"/>
        </w:rPr>
        <w:t xml:space="preserve">the </w:t>
      </w:r>
      <w:r>
        <w:rPr>
          <w:sz w:val="22"/>
          <w:szCs w:val="22"/>
          <w:lang w:val="en-GB"/>
        </w:rPr>
        <w:t>flower pots</w:t>
      </w:r>
      <w:r w:rsidRPr="00217314">
        <w:rPr>
          <w:sz w:val="22"/>
          <w:szCs w:val="22"/>
          <w:lang w:val="en-GB"/>
        </w:rPr>
        <w:t xml:space="preserve"> are 100 percent waterproof.</w:t>
      </w:r>
    </w:p>
    <w:p w14:paraId="7C52A727" w14:textId="77777777" w:rsidR="00433686" w:rsidRPr="00217314" w:rsidRDefault="00433686" w:rsidP="006537AB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</w:tblGrid>
      <w:tr w:rsidR="00217314" w:rsidRPr="00E57EFC" w14:paraId="712F7BA9" w14:textId="77777777" w:rsidTr="00217314">
        <w:tc>
          <w:tcPr>
            <w:tcW w:w="4463" w:type="dxa"/>
          </w:tcPr>
          <w:p w14:paraId="0013C84E" w14:textId="78541556" w:rsidR="00217314" w:rsidRPr="00E57EFC" w:rsidRDefault="00217314" w:rsidP="00CF75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Available</w:t>
            </w:r>
            <w:r w:rsidRPr="00E57E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sizes</w:t>
            </w:r>
            <w:r w:rsidRPr="00E57EFC">
              <w:rPr>
                <w:sz w:val="18"/>
                <w:szCs w:val="18"/>
              </w:rPr>
              <w:t>:</w:t>
            </w:r>
          </w:p>
        </w:tc>
      </w:tr>
      <w:tr w:rsidR="00217314" w:rsidRPr="00FC0369" w14:paraId="2D32B6F6" w14:textId="77777777" w:rsidTr="00217314">
        <w:tc>
          <w:tcPr>
            <w:tcW w:w="4463" w:type="dxa"/>
          </w:tcPr>
          <w:p w14:paraId="5C8F489F" w14:textId="5F4E72FC" w:rsidR="00217314" w:rsidRPr="00217314" w:rsidRDefault="00217314" w:rsidP="006537AB">
            <w:pPr>
              <w:jc w:val="both"/>
              <w:rPr>
                <w:sz w:val="18"/>
                <w:szCs w:val="18"/>
                <w:lang w:val="en-GB"/>
              </w:rPr>
            </w:pPr>
            <w:r w:rsidRPr="00217314">
              <w:rPr>
                <w:sz w:val="18"/>
                <w:szCs w:val="18"/>
                <w:lang w:val="en-GB"/>
              </w:rPr>
              <w:t xml:space="preserve">Cover pots 828 Arcade: </w:t>
            </w:r>
          </w:p>
          <w:p w14:paraId="6E998E08" w14:textId="4D9F465A" w:rsidR="00217314" w:rsidRPr="00217314" w:rsidRDefault="00217314" w:rsidP="006537AB">
            <w:pPr>
              <w:jc w:val="both"/>
              <w:rPr>
                <w:sz w:val="18"/>
                <w:szCs w:val="18"/>
                <w:lang w:val="en-GB"/>
              </w:rPr>
            </w:pPr>
            <w:r w:rsidRPr="00217314">
              <w:rPr>
                <w:sz w:val="18"/>
                <w:szCs w:val="18"/>
                <w:lang w:val="en-GB"/>
              </w:rPr>
              <w:t xml:space="preserve">12, 14, 16 </w:t>
            </w:r>
            <w:r>
              <w:rPr>
                <w:sz w:val="18"/>
                <w:szCs w:val="18"/>
                <w:lang w:val="en-GB"/>
              </w:rPr>
              <w:t>a</w:t>
            </w:r>
            <w:r w:rsidRPr="00217314">
              <w:rPr>
                <w:sz w:val="18"/>
                <w:szCs w:val="18"/>
                <w:lang w:val="en-GB"/>
              </w:rPr>
              <w:t>nd 19 cm</w:t>
            </w:r>
          </w:p>
        </w:tc>
      </w:tr>
      <w:tr w:rsidR="00217314" w:rsidRPr="00FC0369" w14:paraId="12C30AAD" w14:textId="77777777" w:rsidTr="00217314">
        <w:tc>
          <w:tcPr>
            <w:tcW w:w="4463" w:type="dxa"/>
          </w:tcPr>
          <w:p w14:paraId="45A7ED69" w14:textId="4910623B" w:rsidR="00217314" w:rsidRPr="00217314" w:rsidRDefault="00217314" w:rsidP="00CF75DF">
            <w:pPr>
              <w:jc w:val="both"/>
              <w:rPr>
                <w:sz w:val="18"/>
                <w:szCs w:val="18"/>
                <w:lang w:val="en-GB"/>
              </w:rPr>
            </w:pPr>
            <w:r w:rsidRPr="00217314">
              <w:rPr>
                <w:sz w:val="18"/>
                <w:szCs w:val="18"/>
                <w:lang w:val="en-GB"/>
              </w:rPr>
              <w:t xml:space="preserve">Cover pots 828 Aubergine, Zabaione: </w:t>
            </w:r>
          </w:p>
          <w:p w14:paraId="564BB5E0" w14:textId="41248F31" w:rsidR="00217314" w:rsidRPr="00217314" w:rsidRDefault="00217314" w:rsidP="00CF75DF">
            <w:pPr>
              <w:jc w:val="both"/>
              <w:rPr>
                <w:sz w:val="18"/>
                <w:szCs w:val="18"/>
                <w:lang w:val="en-GB"/>
              </w:rPr>
            </w:pPr>
            <w:r w:rsidRPr="00217314">
              <w:rPr>
                <w:sz w:val="18"/>
                <w:szCs w:val="18"/>
                <w:lang w:val="en-GB"/>
              </w:rPr>
              <w:t>12, 14, 16 and 19 cm</w:t>
            </w:r>
          </w:p>
        </w:tc>
      </w:tr>
      <w:tr w:rsidR="00217314" w:rsidRPr="00FC0369" w14:paraId="7292FA99" w14:textId="77777777" w:rsidTr="00217314">
        <w:tc>
          <w:tcPr>
            <w:tcW w:w="4463" w:type="dxa"/>
          </w:tcPr>
          <w:p w14:paraId="49A2ED9D" w14:textId="45AAF817" w:rsidR="00217314" w:rsidRPr="00C631D4" w:rsidRDefault="00217314" w:rsidP="006537AB">
            <w:pPr>
              <w:jc w:val="both"/>
              <w:rPr>
                <w:sz w:val="18"/>
                <w:szCs w:val="18"/>
                <w:lang w:val="en-GB"/>
              </w:rPr>
            </w:pPr>
            <w:r w:rsidRPr="00C631D4">
              <w:rPr>
                <w:sz w:val="18"/>
                <w:szCs w:val="18"/>
                <w:lang w:val="en-GB"/>
              </w:rPr>
              <w:t xml:space="preserve">Cover pots 828 Papaya: </w:t>
            </w:r>
          </w:p>
          <w:p w14:paraId="13E30C56" w14:textId="514050F4" w:rsidR="00217314" w:rsidRPr="00C631D4" w:rsidRDefault="00217314" w:rsidP="006537AB">
            <w:pPr>
              <w:jc w:val="both"/>
              <w:rPr>
                <w:sz w:val="18"/>
                <w:szCs w:val="18"/>
                <w:lang w:val="en-GB"/>
              </w:rPr>
            </w:pPr>
            <w:r w:rsidRPr="00C631D4">
              <w:rPr>
                <w:sz w:val="18"/>
                <w:szCs w:val="18"/>
                <w:lang w:val="en-GB"/>
              </w:rPr>
              <w:t>12, 14, 16, 19, 23 and 28 cm</w:t>
            </w:r>
          </w:p>
        </w:tc>
      </w:tr>
    </w:tbl>
    <w:p w14:paraId="1CC77101" w14:textId="77777777" w:rsidR="006537AB" w:rsidRPr="00C631D4" w:rsidRDefault="006537AB" w:rsidP="006537AB">
      <w:pPr>
        <w:jc w:val="both"/>
        <w:rPr>
          <w:sz w:val="18"/>
          <w:szCs w:val="18"/>
          <w:lang w:val="en-GB"/>
        </w:rPr>
      </w:pPr>
    </w:p>
    <w:p w14:paraId="2A470650" w14:textId="77777777" w:rsidR="006537AB" w:rsidRPr="00C631D4" w:rsidRDefault="006537AB" w:rsidP="006537AB">
      <w:pPr>
        <w:rPr>
          <w:lang w:val="en-GB"/>
        </w:rPr>
      </w:pPr>
    </w:p>
    <w:p w14:paraId="498D57F6" w14:textId="77777777" w:rsidR="00DC29DA" w:rsidRPr="00C631D4" w:rsidRDefault="00DC29DA" w:rsidP="00DC29DA">
      <w:pPr>
        <w:rPr>
          <w:lang w:val="en-GB"/>
        </w:rPr>
      </w:pPr>
    </w:p>
    <w:p w14:paraId="4E745221" w14:textId="77777777" w:rsidR="00DC29DA" w:rsidRPr="00C631D4" w:rsidRDefault="00DC29DA" w:rsidP="00DC29DA">
      <w:pPr>
        <w:rPr>
          <w:lang w:val="en-GB"/>
        </w:rPr>
      </w:pPr>
    </w:p>
    <w:p w14:paraId="5F7FAD0E" w14:textId="77777777" w:rsidR="00DC29DA" w:rsidRPr="00C631D4" w:rsidRDefault="00DC29DA" w:rsidP="00DC29DA">
      <w:pPr>
        <w:rPr>
          <w:lang w:val="en-GB"/>
        </w:rPr>
      </w:pPr>
    </w:p>
    <w:p w14:paraId="401ECF99" w14:textId="77777777" w:rsidR="00DC29DA" w:rsidRPr="00C631D4" w:rsidRDefault="00DC29DA" w:rsidP="00DC29DA">
      <w:pPr>
        <w:rPr>
          <w:lang w:val="en-GB"/>
        </w:rPr>
      </w:pPr>
    </w:p>
    <w:p w14:paraId="790EEE6E" w14:textId="77777777" w:rsidR="00DC29DA" w:rsidRPr="00C631D4" w:rsidRDefault="00DC29DA" w:rsidP="00DC29DA">
      <w:pPr>
        <w:rPr>
          <w:lang w:val="en-GB"/>
        </w:rPr>
      </w:pPr>
    </w:p>
    <w:p w14:paraId="4CDDE799" w14:textId="77777777" w:rsidR="00DC29DA" w:rsidRPr="00C631D4" w:rsidRDefault="00DC29DA" w:rsidP="00DC29DA">
      <w:pPr>
        <w:rPr>
          <w:lang w:val="en-GB"/>
        </w:rPr>
      </w:pPr>
    </w:p>
    <w:p w14:paraId="780AB950" w14:textId="77777777" w:rsidR="00DC29DA" w:rsidRPr="00C631D4" w:rsidRDefault="00DC29DA" w:rsidP="00DC29DA">
      <w:pPr>
        <w:rPr>
          <w:lang w:val="en-GB"/>
        </w:rPr>
      </w:pPr>
    </w:p>
    <w:p w14:paraId="4E741F02" w14:textId="77777777" w:rsidR="00DC29DA" w:rsidRPr="00C631D4" w:rsidRDefault="00DC29DA" w:rsidP="00DC29DA">
      <w:pPr>
        <w:rPr>
          <w:lang w:val="en-GB"/>
        </w:rPr>
      </w:pPr>
    </w:p>
    <w:p w14:paraId="57D66DC3" w14:textId="77777777" w:rsidR="00DC29DA" w:rsidRPr="00C631D4" w:rsidRDefault="00DC29DA" w:rsidP="00DC29DA">
      <w:pPr>
        <w:rPr>
          <w:lang w:val="en-GB"/>
        </w:rPr>
      </w:pPr>
    </w:p>
    <w:p w14:paraId="583DAA1B" w14:textId="77777777" w:rsidR="00DC29DA" w:rsidRPr="00C631D4" w:rsidRDefault="00DC29DA" w:rsidP="00DC29DA">
      <w:pPr>
        <w:rPr>
          <w:lang w:val="en-GB"/>
        </w:rPr>
      </w:pPr>
    </w:p>
    <w:p w14:paraId="50B3A699" w14:textId="77777777" w:rsidR="00DC29DA" w:rsidRPr="00C631D4" w:rsidRDefault="00DC29DA" w:rsidP="00DC29DA">
      <w:pPr>
        <w:rPr>
          <w:lang w:val="en-GB"/>
        </w:rPr>
      </w:pPr>
    </w:p>
    <w:p w14:paraId="260868FF" w14:textId="77777777" w:rsidR="00DC29DA" w:rsidRPr="00C631D4" w:rsidRDefault="00DC29DA" w:rsidP="00DC29DA">
      <w:pPr>
        <w:rPr>
          <w:lang w:val="en-GB"/>
        </w:rPr>
      </w:pPr>
    </w:p>
    <w:p w14:paraId="2BB0C54C" w14:textId="77777777" w:rsidR="00DC29DA" w:rsidRPr="00C631D4" w:rsidRDefault="00DC29DA" w:rsidP="00DC29DA">
      <w:pPr>
        <w:rPr>
          <w:lang w:val="en-GB"/>
        </w:rPr>
      </w:pPr>
    </w:p>
    <w:p w14:paraId="378DB31A" w14:textId="77777777" w:rsidR="00DC29DA" w:rsidRPr="00C631D4" w:rsidRDefault="00DC29DA" w:rsidP="00DC29DA">
      <w:pPr>
        <w:rPr>
          <w:lang w:val="en-GB"/>
        </w:rPr>
      </w:pPr>
    </w:p>
    <w:p w14:paraId="521CB2A7" w14:textId="77777777" w:rsidR="00DC29DA" w:rsidRPr="00C631D4" w:rsidRDefault="00DC29DA" w:rsidP="00DC29DA">
      <w:pPr>
        <w:rPr>
          <w:lang w:val="en-GB"/>
        </w:rPr>
      </w:pPr>
    </w:p>
    <w:p w14:paraId="31FE9213" w14:textId="77777777" w:rsidR="00DC29DA" w:rsidRPr="00C631D4" w:rsidRDefault="00DC29DA" w:rsidP="00DC29DA">
      <w:pPr>
        <w:rPr>
          <w:lang w:val="en-GB"/>
        </w:rPr>
      </w:pPr>
    </w:p>
    <w:p w14:paraId="0E36C1D7" w14:textId="2E4ACC13" w:rsidR="00DC29DA" w:rsidRPr="00C631D4" w:rsidRDefault="00DC29DA" w:rsidP="00DC29DA">
      <w:pPr>
        <w:rPr>
          <w:lang w:val="en-GB"/>
        </w:rPr>
      </w:pPr>
    </w:p>
    <w:p w14:paraId="0683BF29" w14:textId="77777777" w:rsidR="000B369E" w:rsidRPr="00C631D4" w:rsidRDefault="000B369E" w:rsidP="00DC29DA">
      <w:pPr>
        <w:rPr>
          <w:lang w:val="en-GB"/>
        </w:rPr>
      </w:pPr>
    </w:p>
    <w:p w14:paraId="65B70DE6" w14:textId="77777777" w:rsidR="00DC29DA" w:rsidRPr="00C631D4" w:rsidRDefault="00DC29DA" w:rsidP="00DC29DA">
      <w:pPr>
        <w:rPr>
          <w:lang w:val="en-GB"/>
        </w:rPr>
      </w:pPr>
    </w:p>
    <w:p w14:paraId="2A3ABD6B" w14:textId="2A8170D0" w:rsidR="00433686" w:rsidRPr="00C631D4" w:rsidRDefault="00433686" w:rsidP="00DC29DA">
      <w:pPr>
        <w:rPr>
          <w:lang w:val="en-GB"/>
        </w:rPr>
      </w:pPr>
    </w:p>
    <w:p w14:paraId="42D1A538" w14:textId="7FBC1E05" w:rsidR="00433686" w:rsidRPr="00C631D4" w:rsidRDefault="00433686" w:rsidP="00DC29DA">
      <w:pPr>
        <w:rPr>
          <w:lang w:val="en-GB"/>
        </w:rPr>
      </w:pPr>
    </w:p>
    <w:p w14:paraId="7E330107" w14:textId="77777777" w:rsidR="00433686" w:rsidRPr="00C631D4" w:rsidRDefault="00433686" w:rsidP="00DC29DA">
      <w:pPr>
        <w:rPr>
          <w:lang w:val="en-GB"/>
        </w:rPr>
      </w:pPr>
    </w:p>
    <w:p w14:paraId="0E1980BE" w14:textId="77777777" w:rsidR="00C631D4" w:rsidRPr="00BD125F" w:rsidRDefault="00C631D4" w:rsidP="00C631D4">
      <w:pPr>
        <w:pStyle w:val="berschrift2"/>
        <w:jc w:val="both"/>
        <w:rPr>
          <w:b/>
          <w:bCs/>
          <w:sz w:val="18"/>
          <w:szCs w:val="18"/>
          <w:lang w:val="en-GB"/>
        </w:rPr>
      </w:pPr>
      <w:bookmarkStart w:id="0" w:name="_Hlk134793140"/>
      <w:r w:rsidRPr="00BD125F">
        <w:rPr>
          <w:b/>
          <w:bCs/>
          <w:sz w:val="18"/>
          <w:szCs w:val="18"/>
          <w:lang w:val="en-GB"/>
        </w:rPr>
        <w:t>About Scheurich</w:t>
      </w:r>
    </w:p>
    <w:p w14:paraId="036CB0A0" w14:textId="77777777" w:rsidR="00C631D4" w:rsidRPr="00BD125F" w:rsidRDefault="00C631D4" w:rsidP="00C631D4">
      <w:pPr>
        <w:pStyle w:val="NurText"/>
        <w:jc w:val="both"/>
        <w:rPr>
          <w:lang w:val="en-GB"/>
        </w:rPr>
      </w:pPr>
    </w:p>
    <w:p w14:paraId="7BC0950E" w14:textId="77777777" w:rsidR="00C631D4" w:rsidRPr="00581728" w:rsidRDefault="00C631D4" w:rsidP="00C631D4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26233D5D" w14:textId="77777777" w:rsidR="00C631D4" w:rsidRPr="00BD125F" w:rsidRDefault="00C631D4" w:rsidP="00C631D4">
      <w:pPr>
        <w:pStyle w:val="NurText"/>
        <w:jc w:val="both"/>
        <w:rPr>
          <w:rFonts w:ascii="Arial" w:hAnsi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Scheurich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Scheurich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  <w:r>
        <w:rPr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The company is part of the Scheurich</w:t>
      </w:r>
      <w:r>
        <w:rPr>
          <w:rFonts w:ascii="Arial" w:hAnsi="Arial"/>
          <w:sz w:val="18"/>
          <w:szCs w:val="18"/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Group and will be carbon neutral in its plants by 2035.</w:t>
      </w:r>
    </w:p>
    <w:bookmarkEnd w:id="0"/>
    <w:p w14:paraId="72239BC6" w14:textId="5034A136" w:rsidR="00DC29DA" w:rsidRPr="00C631D4" w:rsidRDefault="00DC29DA" w:rsidP="00C631D4">
      <w:pPr>
        <w:pStyle w:val="berschrift2"/>
        <w:jc w:val="both"/>
        <w:rPr>
          <w:rFonts w:cs="Arial"/>
          <w:sz w:val="18"/>
          <w:szCs w:val="18"/>
          <w:lang w:val="en-GB"/>
        </w:rPr>
      </w:pPr>
    </w:p>
    <w:sectPr w:rsidR="00DC29DA" w:rsidRPr="00C631D4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10E4" w14:textId="77777777" w:rsidR="00CF75DF" w:rsidRDefault="00CF75DF" w:rsidP="00872642">
      <w:r>
        <w:separator/>
      </w:r>
    </w:p>
  </w:endnote>
  <w:endnote w:type="continuationSeparator" w:id="0">
    <w:p w14:paraId="2E77D323" w14:textId="77777777" w:rsidR="00CF75DF" w:rsidRDefault="00CF75DF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D628" w14:textId="2B3E0150" w:rsidR="00CF75DF" w:rsidRDefault="00CF75DF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AB6C4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AB6C4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CF75DF" w:rsidRPr="00481DD6" w:rsidRDefault="00CF75DF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CF75DF" w:rsidRDefault="00CF75DF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CF75DF" w:rsidRPr="00872642" w:rsidRDefault="00CF75DF" w:rsidP="00872642">
    <w:pPr>
      <w:pStyle w:val="Fuzeile"/>
    </w:pPr>
  </w:p>
  <w:p w14:paraId="74FB4430" w14:textId="77777777" w:rsidR="00CF75DF" w:rsidRPr="005F7294" w:rsidRDefault="00CF75D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1BB7" w14:textId="77777777" w:rsidR="00CF75DF" w:rsidRDefault="00CF75DF" w:rsidP="00872642">
      <w:r>
        <w:separator/>
      </w:r>
    </w:p>
  </w:footnote>
  <w:footnote w:type="continuationSeparator" w:id="0">
    <w:p w14:paraId="1211D443" w14:textId="77777777" w:rsidR="00CF75DF" w:rsidRDefault="00CF75DF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25C8" w14:textId="36D6753E" w:rsidR="00CF75DF" w:rsidRPr="003B464C" w:rsidRDefault="00CF75DF" w:rsidP="00125EB5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CF75DF" w:rsidRPr="00A27A35" w:rsidRDefault="00CF75DF" w:rsidP="00125EB5">
    <w:pPr>
      <w:pStyle w:val="Kopfzeile"/>
    </w:pPr>
  </w:p>
  <w:p w14:paraId="1F25BEAA" w14:textId="77777777" w:rsidR="00CF75DF" w:rsidRPr="00125EB5" w:rsidRDefault="00CF75DF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F4"/>
    <w:rsid w:val="000079CB"/>
    <w:rsid w:val="000676BC"/>
    <w:rsid w:val="000845B6"/>
    <w:rsid w:val="000B369E"/>
    <w:rsid w:val="000C26B6"/>
    <w:rsid w:val="00125EB5"/>
    <w:rsid w:val="00217314"/>
    <w:rsid w:val="0028172E"/>
    <w:rsid w:val="003118E3"/>
    <w:rsid w:val="0033339F"/>
    <w:rsid w:val="00334DFF"/>
    <w:rsid w:val="003E7ACB"/>
    <w:rsid w:val="00416C76"/>
    <w:rsid w:val="0043278E"/>
    <w:rsid w:val="0043368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537AB"/>
    <w:rsid w:val="006B27A5"/>
    <w:rsid w:val="006B6BED"/>
    <w:rsid w:val="007C3DF8"/>
    <w:rsid w:val="00845488"/>
    <w:rsid w:val="008529B0"/>
    <w:rsid w:val="0086075C"/>
    <w:rsid w:val="00872642"/>
    <w:rsid w:val="009C3A77"/>
    <w:rsid w:val="00A27BA9"/>
    <w:rsid w:val="00A31745"/>
    <w:rsid w:val="00AB6C4C"/>
    <w:rsid w:val="00B778F4"/>
    <w:rsid w:val="00BB1F54"/>
    <w:rsid w:val="00C46120"/>
    <w:rsid w:val="00C5380A"/>
    <w:rsid w:val="00C631D4"/>
    <w:rsid w:val="00CA7750"/>
    <w:rsid w:val="00CF75DF"/>
    <w:rsid w:val="00D21D42"/>
    <w:rsid w:val="00DC29DA"/>
    <w:rsid w:val="00DC57AF"/>
    <w:rsid w:val="00DE7B22"/>
    <w:rsid w:val="00E27DDE"/>
    <w:rsid w:val="00E603A2"/>
    <w:rsid w:val="00EC4F0F"/>
    <w:rsid w:val="00EC65DC"/>
    <w:rsid w:val="00F4356B"/>
    <w:rsid w:val="00F7761C"/>
    <w:rsid w:val="00FC0369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ECE640"/>
  <w15:docId w15:val="{E2127D3B-20FE-461A-89B8-44A7DEB6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36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369E"/>
    <w:rPr>
      <w:rFonts w:asciiTheme="majorHAnsi" w:eastAsiaTheme="majorEastAsia" w:hAnsiTheme="majorHAnsi" w:cstheme="majorBidi"/>
      <w:color w:val="1F4D78" w:themeColor="accent1" w:themeShade="7F"/>
      <w:szCs w:val="24"/>
      <w:lang w:eastAsia="de-DE"/>
    </w:rPr>
  </w:style>
  <w:style w:type="paragraph" w:styleId="berarbeitung">
    <w:name w:val="Revision"/>
    <w:hidden/>
    <w:uiPriority w:val="99"/>
    <w:semiHidden/>
    <w:rsid w:val="00EC4F0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3</cp:revision>
  <cp:lastPrinted>2023-05-10T06:59:00Z</cp:lastPrinted>
  <dcterms:created xsi:type="dcterms:W3CDTF">2023-05-17T06:55:00Z</dcterms:created>
  <dcterms:modified xsi:type="dcterms:W3CDTF">2023-05-17T06:59:00Z</dcterms:modified>
</cp:coreProperties>
</file>