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7401" w14:textId="2B5A5C7B" w:rsidR="00E7163F" w:rsidRPr="00E57EFC" w:rsidRDefault="006B46AD" w:rsidP="00E7163F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Natürlichkeit in modernem Design</w:t>
      </w:r>
    </w:p>
    <w:p w14:paraId="4198FC44" w14:textId="77777777" w:rsidR="00E7163F" w:rsidRPr="00E57EFC" w:rsidRDefault="00E7163F" w:rsidP="00E7163F">
      <w:pPr>
        <w:rPr>
          <w:sz w:val="22"/>
          <w:szCs w:val="22"/>
        </w:rPr>
      </w:pPr>
    </w:p>
    <w:p w14:paraId="2512A0FF" w14:textId="77777777" w:rsidR="00E7163F" w:rsidRDefault="00E7163F" w:rsidP="00E7163F">
      <w:pPr>
        <w:pStyle w:val="berschrift2"/>
        <w:rPr>
          <w:b/>
        </w:rPr>
      </w:pPr>
      <w:proofErr w:type="spellStart"/>
      <w:r>
        <w:rPr>
          <w:b/>
        </w:rPr>
        <w:t>Coneo</w:t>
      </w:r>
      <w:proofErr w:type="spellEnd"/>
      <w:r>
        <w:rPr>
          <w:b/>
        </w:rPr>
        <w:t xml:space="preserve"> von Scheurich</w:t>
      </w:r>
    </w:p>
    <w:p w14:paraId="56B70B29" w14:textId="123D9C1E" w:rsidR="00E7163F" w:rsidRPr="00E57EFC" w:rsidRDefault="00E7163F" w:rsidP="00E7163F">
      <w:pPr>
        <w:spacing w:line="360" w:lineRule="auto"/>
        <w:jc w:val="both"/>
        <w:rPr>
          <w:sz w:val="22"/>
          <w:szCs w:val="22"/>
        </w:rPr>
      </w:pPr>
    </w:p>
    <w:p w14:paraId="47340A65" w14:textId="3816F6B5" w:rsidR="00E73931" w:rsidRDefault="007E7186" w:rsidP="00E7163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 </w:t>
      </w:r>
      <w:r w:rsidR="00FF3D9E">
        <w:rPr>
          <w:rFonts w:cs="Arial"/>
          <w:sz w:val="22"/>
          <w:szCs w:val="22"/>
        </w:rPr>
        <w:t>Hauseingang</w:t>
      </w:r>
      <w:r w:rsidR="008904B5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auf der </w:t>
      </w:r>
      <w:r w:rsidR="008904B5">
        <w:rPr>
          <w:rFonts w:cs="Arial"/>
          <w:sz w:val="22"/>
          <w:szCs w:val="22"/>
        </w:rPr>
        <w:t xml:space="preserve">Terrasse und </w:t>
      </w:r>
      <w:r>
        <w:rPr>
          <w:rFonts w:cs="Arial"/>
          <w:sz w:val="22"/>
          <w:szCs w:val="22"/>
        </w:rPr>
        <w:t xml:space="preserve">dem </w:t>
      </w:r>
      <w:r w:rsidR="003542B0">
        <w:rPr>
          <w:rFonts w:cs="Arial"/>
          <w:sz w:val="22"/>
          <w:szCs w:val="22"/>
        </w:rPr>
        <w:t>Balkon:</w:t>
      </w:r>
      <w:r w:rsidR="00F647F0">
        <w:rPr>
          <w:rFonts w:cs="Arial"/>
          <w:sz w:val="22"/>
          <w:szCs w:val="22"/>
        </w:rPr>
        <w:t xml:space="preserve"> Prominent platzierte</w:t>
      </w:r>
      <w:r w:rsidR="00897481">
        <w:rPr>
          <w:rFonts w:cs="Arial"/>
          <w:sz w:val="22"/>
          <w:szCs w:val="22"/>
        </w:rPr>
        <w:t xml:space="preserve"> </w:t>
      </w:r>
      <w:r w:rsidR="00BA6DF2">
        <w:rPr>
          <w:rFonts w:cs="Arial"/>
          <w:sz w:val="22"/>
          <w:szCs w:val="22"/>
        </w:rPr>
        <w:t>P</w:t>
      </w:r>
      <w:r w:rsidR="00F647F0">
        <w:rPr>
          <w:rFonts w:cs="Arial"/>
          <w:sz w:val="22"/>
          <w:szCs w:val="22"/>
        </w:rPr>
        <w:t>fla</w:t>
      </w:r>
      <w:r w:rsidR="00454D09">
        <w:rPr>
          <w:rFonts w:cs="Arial"/>
          <w:sz w:val="22"/>
          <w:szCs w:val="22"/>
        </w:rPr>
        <w:t xml:space="preserve">nzen haben Signalwirkung </w:t>
      </w:r>
      <w:r w:rsidR="00F647F0">
        <w:rPr>
          <w:rFonts w:cs="Arial"/>
          <w:sz w:val="22"/>
          <w:szCs w:val="22"/>
        </w:rPr>
        <w:t>und verbreiten</w:t>
      </w:r>
      <w:r w:rsidR="00593819">
        <w:rPr>
          <w:rFonts w:cs="Arial"/>
          <w:sz w:val="22"/>
          <w:szCs w:val="22"/>
        </w:rPr>
        <w:t xml:space="preserve"> </w:t>
      </w:r>
      <w:r w:rsidR="00A57808">
        <w:rPr>
          <w:rFonts w:cs="Arial"/>
          <w:sz w:val="22"/>
          <w:szCs w:val="22"/>
        </w:rPr>
        <w:t xml:space="preserve">ein </w:t>
      </w:r>
      <w:r w:rsidR="00593819">
        <w:rPr>
          <w:rFonts w:cs="Arial"/>
          <w:sz w:val="22"/>
          <w:szCs w:val="22"/>
        </w:rPr>
        <w:t xml:space="preserve">einladendes </w:t>
      </w:r>
      <w:r w:rsidR="00A57808">
        <w:rPr>
          <w:rFonts w:cs="Arial"/>
          <w:sz w:val="22"/>
          <w:szCs w:val="22"/>
        </w:rPr>
        <w:t xml:space="preserve">und repräsentatives </w:t>
      </w:r>
      <w:r w:rsidR="00593819">
        <w:rPr>
          <w:rFonts w:cs="Arial"/>
          <w:sz w:val="22"/>
          <w:szCs w:val="22"/>
        </w:rPr>
        <w:t xml:space="preserve">Flair. </w:t>
      </w:r>
      <w:r w:rsidR="00A57808">
        <w:rPr>
          <w:rFonts w:cs="Arial"/>
          <w:sz w:val="22"/>
          <w:szCs w:val="22"/>
        </w:rPr>
        <w:t xml:space="preserve">Im Trend liegen klare, puristische Gestaltungen, die sich mit der neuen Pflanzgefäßserie </w:t>
      </w:r>
      <w:proofErr w:type="spellStart"/>
      <w:r w:rsidR="00A57808">
        <w:rPr>
          <w:rFonts w:cs="Arial"/>
          <w:sz w:val="22"/>
          <w:szCs w:val="22"/>
        </w:rPr>
        <w:t>Coneo</w:t>
      </w:r>
      <w:proofErr w:type="spellEnd"/>
      <w:r w:rsidR="00A57808">
        <w:rPr>
          <w:rFonts w:cs="Arial"/>
          <w:sz w:val="22"/>
          <w:szCs w:val="22"/>
        </w:rPr>
        <w:t xml:space="preserve"> von Scheurich perfekt umsetzen lassen. </w:t>
      </w:r>
      <w:r w:rsidR="00245EA2">
        <w:rPr>
          <w:rFonts w:cs="Arial"/>
          <w:sz w:val="22"/>
          <w:szCs w:val="22"/>
        </w:rPr>
        <w:t xml:space="preserve">Die </w:t>
      </w:r>
      <w:r w:rsidR="001920F5">
        <w:rPr>
          <w:rFonts w:cs="Arial"/>
          <w:sz w:val="22"/>
          <w:szCs w:val="22"/>
        </w:rPr>
        <w:t>Symbiose aus moderner</w:t>
      </w:r>
      <w:r w:rsidR="004D1747">
        <w:rPr>
          <w:rFonts w:cs="Arial"/>
          <w:sz w:val="22"/>
          <w:szCs w:val="22"/>
        </w:rPr>
        <w:t xml:space="preserve"> Formgebung und natürliche</w:t>
      </w:r>
      <w:r>
        <w:rPr>
          <w:rFonts w:cs="Arial"/>
          <w:sz w:val="22"/>
          <w:szCs w:val="22"/>
        </w:rPr>
        <w:t>n Erdtönen verleiht d</w:t>
      </w:r>
      <w:r w:rsidR="00BA6DF2">
        <w:rPr>
          <w:rFonts w:cs="Arial"/>
          <w:sz w:val="22"/>
          <w:szCs w:val="22"/>
        </w:rPr>
        <w:t>er Innovation</w:t>
      </w:r>
      <w:r w:rsidR="005C3E83">
        <w:rPr>
          <w:rFonts w:cs="Arial"/>
          <w:sz w:val="22"/>
          <w:szCs w:val="22"/>
        </w:rPr>
        <w:t xml:space="preserve"> </w:t>
      </w:r>
      <w:r w:rsidR="004D1747">
        <w:rPr>
          <w:rFonts w:cs="Arial"/>
          <w:sz w:val="22"/>
          <w:szCs w:val="22"/>
        </w:rPr>
        <w:t>eine einzigartige Opt</w:t>
      </w:r>
      <w:r w:rsidR="00BA6DF2">
        <w:rPr>
          <w:rFonts w:cs="Arial"/>
          <w:sz w:val="22"/>
          <w:szCs w:val="22"/>
        </w:rPr>
        <w:t>ik</w:t>
      </w:r>
      <w:r w:rsidR="001920F5">
        <w:rPr>
          <w:rFonts w:cs="Arial"/>
          <w:sz w:val="22"/>
          <w:szCs w:val="22"/>
        </w:rPr>
        <w:t xml:space="preserve"> und trifft damit den aktuellen Zeitgeist.</w:t>
      </w:r>
      <w:r w:rsidR="00EE31DE">
        <w:rPr>
          <w:rFonts w:cs="Arial"/>
          <w:sz w:val="22"/>
          <w:szCs w:val="22"/>
        </w:rPr>
        <w:t xml:space="preserve"> </w:t>
      </w:r>
      <w:r w:rsidR="004D1747">
        <w:rPr>
          <w:rFonts w:cs="Arial"/>
          <w:sz w:val="22"/>
          <w:szCs w:val="22"/>
        </w:rPr>
        <w:t>Unterstriche</w:t>
      </w:r>
      <w:r w:rsidR="002D1D5D">
        <w:rPr>
          <w:rFonts w:cs="Arial"/>
          <w:sz w:val="22"/>
          <w:szCs w:val="22"/>
        </w:rPr>
        <w:t xml:space="preserve">n wird dieser Eindruck durch ein </w:t>
      </w:r>
      <w:r w:rsidR="001F6176">
        <w:rPr>
          <w:rFonts w:cs="Arial"/>
          <w:sz w:val="22"/>
          <w:szCs w:val="22"/>
        </w:rPr>
        <w:t>auffällige</w:t>
      </w:r>
      <w:r w:rsidR="002D1D5D">
        <w:rPr>
          <w:rFonts w:cs="Arial"/>
          <w:sz w:val="22"/>
          <w:szCs w:val="22"/>
        </w:rPr>
        <w:t>s</w:t>
      </w:r>
      <w:r w:rsidR="001F6176">
        <w:rPr>
          <w:rFonts w:cs="Arial"/>
          <w:sz w:val="22"/>
          <w:szCs w:val="22"/>
        </w:rPr>
        <w:t>, charakteristische</w:t>
      </w:r>
      <w:r w:rsidR="002D1D5D">
        <w:rPr>
          <w:rFonts w:cs="Arial"/>
          <w:sz w:val="22"/>
          <w:szCs w:val="22"/>
        </w:rPr>
        <w:t>s</w:t>
      </w:r>
      <w:r w:rsidR="001F6176">
        <w:rPr>
          <w:rFonts w:cs="Arial"/>
          <w:sz w:val="22"/>
          <w:szCs w:val="22"/>
        </w:rPr>
        <w:t xml:space="preserve"> Rillend</w:t>
      </w:r>
      <w:r w:rsidR="00042492">
        <w:rPr>
          <w:rFonts w:cs="Arial"/>
          <w:sz w:val="22"/>
          <w:szCs w:val="22"/>
        </w:rPr>
        <w:t>esign, das</w:t>
      </w:r>
      <w:r w:rsidR="00282965">
        <w:rPr>
          <w:rFonts w:cs="Arial"/>
          <w:sz w:val="22"/>
          <w:szCs w:val="22"/>
        </w:rPr>
        <w:t xml:space="preserve"> mit seiner </w:t>
      </w:r>
      <w:r w:rsidR="002D1D5D">
        <w:rPr>
          <w:rFonts w:cs="Arial"/>
          <w:sz w:val="22"/>
          <w:szCs w:val="22"/>
        </w:rPr>
        <w:t xml:space="preserve">sanft </w:t>
      </w:r>
      <w:r w:rsidR="00282965">
        <w:rPr>
          <w:rFonts w:cs="Arial"/>
          <w:sz w:val="22"/>
          <w:szCs w:val="22"/>
        </w:rPr>
        <w:t xml:space="preserve">bewegten Struktur </w:t>
      </w:r>
      <w:r w:rsidR="002D1D5D">
        <w:rPr>
          <w:rFonts w:cs="Arial"/>
          <w:sz w:val="22"/>
          <w:szCs w:val="22"/>
        </w:rPr>
        <w:t>sowohl optis</w:t>
      </w:r>
      <w:r w:rsidR="00F647F0">
        <w:rPr>
          <w:rFonts w:cs="Arial"/>
          <w:sz w:val="22"/>
          <w:szCs w:val="22"/>
        </w:rPr>
        <w:t>ch als auch ha</w:t>
      </w:r>
      <w:r w:rsidR="008904B5">
        <w:rPr>
          <w:rFonts w:cs="Arial"/>
          <w:sz w:val="22"/>
          <w:szCs w:val="22"/>
        </w:rPr>
        <w:t>ptisch fasziniert</w:t>
      </w:r>
      <w:r w:rsidR="00F647F0">
        <w:rPr>
          <w:rFonts w:cs="Arial"/>
          <w:sz w:val="22"/>
          <w:szCs w:val="22"/>
        </w:rPr>
        <w:t>.</w:t>
      </w:r>
    </w:p>
    <w:p w14:paraId="327FB11D" w14:textId="77777777" w:rsidR="00E73931" w:rsidRDefault="00E73931" w:rsidP="00E7163F">
      <w:pPr>
        <w:spacing w:line="360" w:lineRule="auto"/>
        <w:jc w:val="both"/>
        <w:rPr>
          <w:rFonts w:cs="Arial"/>
          <w:sz w:val="22"/>
          <w:szCs w:val="22"/>
        </w:rPr>
      </w:pPr>
    </w:p>
    <w:p w14:paraId="67BA7901" w14:textId="1097C820" w:rsidR="0090101C" w:rsidRDefault="00143DD0" w:rsidP="00E7163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r w:rsidR="00655539">
        <w:rPr>
          <w:rFonts w:cs="Arial"/>
          <w:sz w:val="22"/>
          <w:szCs w:val="22"/>
        </w:rPr>
        <w:t>konischen</w:t>
      </w:r>
      <w:r w:rsidR="003542B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einem aufwändigen Rotations</w:t>
      </w:r>
      <w:r w:rsidR="00245EA2">
        <w:rPr>
          <w:rFonts w:cs="Arial"/>
          <w:sz w:val="22"/>
          <w:szCs w:val="22"/>
        </w:rPr>
        <w:t>guss</w:t>
      </w:r>
      <w:r>
        <w:rPr>
          <w:rFonts w:cs="Arial"/>
          <w:sz w:val="22"/>
          <w:szCs w:val="22"/>
        </w:rPr>
        <w:t xml:space="preserve">verfahren </w:t>
      </w:r>
      <w:r w:rsidR="00E73931">
        <w:rPr>
          <w:rFonts w:cs="Arial"/>
          <w:sz w:val="22"/>
          <w:szCs w:val="22"/>
        </w:rPr>
        <w:t>in Deutschland gefertigt</w:t>
      </w:r>
      <w:r w:rsidR="003542B0">
        <w:rPr>
          <w:rFonts w:cs="Arial"/>
          <w:sz w:val="22"/>
          <w:szCs w:val="22"/>
        </w:rPr>
        <w:t xml:space="preserve">en </w:t>
      </w:r>
      <w:r w:rsidR="00042492">
        <w:rPr>
          <w:rFonts w:cs="Arial"/>
          <w:sz w:val="22"/>
          <w:szCs w:val="22"/>
        </w:rPr>
        <w:t xml:space="preserve">Pflanzgefäße aus hochwertigem Kunststoff </w:t>
      </w:r>
      <w:r w:rsidR="001B4588">
        <w:rPr>
          <w:rFonts w:cs="Arial"/>
          <w:sz w:val="22"/>
          <w:szCs w:val="22"/>
        </w:rPr>
        <w:t>überzeugen in puncto Qualität</w:t>
      </w:r>
      <w:r w:rsidR="002D1D5D">
        <w:rPr>
          <w:rFonts w:cs="Arial"/>
          <w:sz w:val="22"/>
          <w:szCs w:val="22"/>
        </w:rPr>
        <w:t>, Funktionalität und Vielseitigkeit.</w:t>
      </w:r>
      <w:r w:rsidR="00245EA2">
        <w:rPr>
          <w:rFonts w:cs="Arial"/>
          <w:sz w:val="22"/>
          <w:szCs w:val="22"/>
        </w:rPr>
        <w:t xml:space="preserve"> In Schwarz-Granit, Taupe-Granit, Sand, Brow</w:t>
      </w:r>
      <w:r w:rsidR="001D61B6">
        <w:rPr>
          <w:rFonts w:cs="Arial"/>
          <w:sz w:val="22"/>
          <w:szCs w:val="22"/>
        </w:rPr>
        <w:t xml:space="preserve">n </w:t>
      </w:r>
      <w:r w:rsidR="00DF3D13">
        <w:rPr>
          <w:rFonts w:cs="Arial"/>
          <w:sz w:val="22"/>
          <w:szCs w:val="22"/>
        </w:rPr>
        <w:t xml:space="preserve">und Terra </w:t>
      </w:r>
      <w:r w:rsidR="006B46AD">
        <w:rPr>
          <w:rFonts w:cs="Arial"/>
          <w:sz w:val="22"/>
          <w:szCs w:val="22"/>
        </w:rPr>
        <w:t>bringen</w:t>
      </w:r>
      <w:r w:rsidR="00DF3D13">
        <w:rPr>
          <w:rFonts w:cs="Arial"/>
          <w:sz w:val="22"/>
          <w:szCs w:val="22"/>
        </w:rPr>
        <w:t xml:space="preserve"> sie eine authentische </w:t>
      </w:r>
      <w:r w:rsidR="00980B00">
        <w:rPr>
          <w:rFonts w:cs="Arial"/>
          <w:sz w:val="22"/>
          <w:szCs w:val="22"/>
        </w:rPr>
        <w:t>Atmos</w:t>
      </w:r>
      <w:r w:rsidR="00BA6DF2">
        <w:rPr>
          <w:rFonts w:cs="Arial"/>
          <w:sz w:val="22"/>
          <w:szCs w:val="22"/>
        </w:rPr>
        <w:t>phäre in das Outdoor-Ambiente</w:t>
      </w:r>
      <w:r w:rsidR="008904B5">
        <w:rPr>
          <w:rFonts w:cs="Arial"/>
          <w:sz w:val="22"/>
          <w:szCs w:val="22"/>
        </w:rPr>
        <w:t xml:space="preserve">. Darüber hinaus eignen sie sich für stimmungsvolle Szenarien wie das </w:t>
      </w:r>
      <w:r w:rsidR="001D61B6">
        <w:rPr>
          <w:rFonts w:cs="Arial"/>
          <w:sz w:val="22"/>
          <w:szCs w:val="22"/>
        </w:rPr>
        <w:t>Conta</w:t>
      </w:r>
      <w:r w:rsidR="005C3E83">
        <w:rPr>
          <w:rFonts w:cs="Arial"/>
          <w:sz w:val="22"/>
          <w:szCs w:val="22"/>
        </w:rPr>
        <w:t xml:space="preserve">iner </w:t>
      </w:r>
      <w:proofErr w:type="spellStart"/>
      <w:r w:rsidR="005C3E83">
        <w:rPr>
          <w:rFonts w:cs="Arial"/>
          <w:sz w:val="22"/>
          <w:szCs w:val="22"/>
        </w:rPr>
        <w:t>Gardening</w:t>
      </w:r>
      <w:proofErr w:type="spellEnd"/>
      <w:r w:rsidR="005C3E83">
        <w:rPr>
          <w:rFonts w:cs="Arial"/>
          <w:sz w:val="22"/>
          <w:szCs w:val="22"/>
        </w:rPr>
        <w:t xml:space="preserve">, </w:t>
      </w:r>
      <w:proofErr w:type="gramStart"/>
      <w:r w:rsidR="005C3E83">
        <w:rPr>
          <w:rFonts w:cs="Arial"/>
          <w:sz w:val="22"/>
          <w:szCs w:val="22"/>
        </w:rPr>
        <w:t>bei dem Blühendes</w:t>
      </w:r>
      <w:proofErr w:type="gramEnd"/>
      <w:r w:rsidR="005C3E83">
        <w:rPr>
          <w:rFonts w:cs="Arial"/>
          <w:sz w:val="22"/>
          <w:szCs w:val="22"/>
        </w:rPr>
        <w:t xml:space="preserve"> mit Gräsern und buntem Blattschmuck </w:t>
      </w:r>
      <w:r w:rsidR="008904B5">
        <w:rPr>
          <w:rFonts w:cs="Arial"/>
          <w:sz w:val="22"/>
          <w:szCs w:val="22"/>
        </w:rPr>
        <w:t xml:space="preserve">kombiniert </w:t>
      </w:r>
      <w:r w:rsidR="006B46AD">
        <w:rPr>
          <w:rFonts w:cs="Arial"/>
          <w:sz w:val="22"/>
          <w:szCs w:val="22"/>
        </w:rPr>
        <w:t>wird</w:t>
      </w:r>
      <w:r w:rsidR="001D61B6">
        <w:rPr>
          <w:rFonts w:cs="Arial"/>
          <w:sz w:val="22"/>
          <w:szCs w:val="22"/>
        </w:rPr>
        <w:t xml:space="preserve">. Dabei </w:t>
      </w:r>
      <w:r w:rsidR="00042492">
        <w:rPr>
          <w:rFonts w:cs="Arial"/>
          <w:sz w:val="22"/>
          <w:szCs w:val="22"/>
        </w:rPr>
        <w:t xml:space="preserve">steht die </w:t>
      </w:r>
      <w:r w:rsidR="001D61B6">
        <w:rPr>
          <w:rFonts w:cs="Arial"/>
          <w:sz w:val="22"/>
          <w:szCs w:val="22"/>
        </w:rPr>
        <w:t>hö</w:t>
      </w:r>
      <w:r w:rsidR="00042492">
        <w:rPr>
          <w:rFonts w:cs="Arial"/>
          <w:sz w:val="22"/>
          <w:szCs w:val="22"/>
        </w:rPr>
        <w:t xml:space="preserve">chste der Pflanzen </w:t>
      </w:r>
      <w:r w:rsidR="005C3E83">
        <w:rPr>
          <w:rFonts w:cs="Arial"/>
          <w:sz w:val="22"/>
          <w:szCs w:val="22"/>
        </w:rPr>
        <w:t xml:space="preserve">in der Mitte, das können </w:t>
      </w:r>
      <w:r w:rsidR="00A451AB">
        <w:rPr>
          <w:rFonts w:cs="Arial"/>
          <w:sz w:val="22"/>
          <w:szCs w:val="22"/>
        </w:rPr>
        <w:t xml:space="preserve">neben </w:t>
      </w:r>
      <w:r w:rsidR="006B46AD">
        <w:rPr>
          <w:rFonts w:cs="Arial"/>
          <w:sz w:val="22"/>
          <w:szCs w:val="22"/>
        </w:rPr>
        <w:t>Riesenchinaschilf oder Segge</w:t>
      </w:r>
      <w:r w:rsidR="00A451AB">
        <w:rPr>
          <w:rFonts w:cs="Arial"/>
          <w:sz w:val="22"/>
          <w:szCs w:val="22"/>
        </w:rPr>
        <w:t xml:space="preserve"> auch </w:t>
      </w:r>
      <w:r w:rsidR="00642B08">
        <w:rPr>
          <w:rFonts w:cs="Arial"/>
          <w:sz w:val="22"/>
          <w:szCs w:val="22"/>
        </w:rPr>
        <w:t xml:space="preserve">Farne </w:t>
      </w:r>
      <w:r w:rsidR="005C3E83">
        <w:rPr>
          <w:rFonts w:cs="Arial"/>
          <w:sz w:val="22"/>
          <w:szCs w:val="22"/>
        </w:rPr>
        <w:t>sein</w:t>
      </w:r>
      <w:r w:rsidR="00642B08">
        <w:rPr>
          <w:rFonts w:cs="Arial"/>
          <w:sz w:val="22"/>
          <w:szCs w:val="22"/>
        </w:rPr>
        <w:t xml:space="preserve">. </w:t>
      </w:r>
      <w:r w:rsidR="00454D09">
        <w:rPr>
          <w:rFonts w:cs="Arial"/>
          <w:sz w:val="22"/>
          <w:szCs w:val="22"/>
        </w:rPr>
        <w:t xml:space="preserve">Unter </w:t>
      </w:r>
      <w:r w:rsidR="005C3E83">
        <w:rPr>
          <w:rFonts w:cs="Arial"/>
          <w:sz w:val="22"/>
          <w:szCs w:val="22"/>
        </w:rPr>
        <w:t xml:space="preserve">schwungvollen </w:t>
      </w:r>
      <w:r w:rsidR="00980B00">
        <w:rPr>
          <w:rFonts w:cs="Arial"/>
          <w:sz w:val="22"/>
          <w:szCs w:val="22"/>
        </w:rPr>
        <w:t>Halmen</w:t>
      </w:r>
      <w:r w:rsidR="005C3E83">
        <w:rPr>
          <w:rFonts w:cs="Arial"/>
          <w:sz w:val="22"/>
          <w:szCs w:val="22"/>
        </w:rPr>
        <w:t xml:space="preserve"> und Wedeln </w:t>
      </w:r>
      <w:r w:rsidR="00980B00">
        <w:rPr>
          <w:rFonts w:cs="Arial"/>
          <w:sz w:val="22"/>
          <w:szCs w:val="22"/>
        </w:rPr>
        <w:t>setzen n</w:t>
      </w:r>
      <w:r w:rsidR="00642B08">
        <w:rPr>
          <w:rFonts w:cs="Arial"/>
          <w:sz w:val="22"/>
          <w:szCs w:val="22"/>
        </w:rPr>
        <w:t>iedriger</w:t>
      </w:r>
      <w:r w:rsidR="007E7186">
        <w:rPr>
          <w:rFonts w:cs="Arial"/>
          <w:sz w:val="22"/>
          <w:szCs w:val="22"/>
        </w:rPr>
        <w:t xml:space="preserve">e </w:t>
      </w:r>
      <w:r w:rsidR="005C3E83">
        <w:rPr>
          <w:rFonts w:cs="Arial"/>
          <w:sz w:val="22"/>
          <w:szCs w:val="22"/>
        </w:rPr>
        <w:t xml:space="preserve">Blüh- und Blattpflanzen </w:t>
      </w:r>
      <w:r w:rsidR="00454D09">
        <w:rPr>
          <w:rFonts w:cs="Arial"/>
          <w:sz w:val="22"/>
          <w:szCs w:val="22"/>
        </w:rPr>
        <w:t>reizvolle</w:t>
      </w:r>
      <w:r w:rsidR="00642B08">
        <w:rPr>
          <w:rFonts w:cs="Arial"/>
          <w:sz w:val="22"/>
          <w:szCs w:val="22"/>
        </w:rPr>
        <w:t xml:space="preserve"> Akzent</w:t>
      </w:r>
      <w:r w:rsidR="0007195F">
        <w:rPr>
          <w:rFonts w:cs="Arial"/>
          <w:sz w:val="22"/>
          <w:szCs w:val="22"/>
        </w:rPr>
        <w:t>e</w:t>
      </w:r>
      <w:r w:rsidR="00655539">
        <w:rPr>
          <w:rFonts w:cs="Arial"/>
          <w:sz w:val="22"/>
          <w:szCs w:val="22"/>
        </w:rPr>
        <w:t>.</w:t>
      </w:r>
      <w:r w:rsidR="005C3E83">
        <w:rPr>
          <w:rFonts w:cs="Arial"/>
          <w:sz w:val="22"/>
          <w:szCs w:val="22"/>
        </w:rPr>
        <w:t xml:space="preserve"> Den Gefäßrand umspielen hängende Arten, die </w:t>
      </w:r>
      <w:r w:rsidR="00642B08">
        <w:rPr>
          <w:rFonts w:cs="Arial"/>
          <w:sz w:val="22"/>
          <w:szCs w:val="22"/>
        </w:rPr>
        <w:t xml:space="preserve">das Gesamtbild </w:t>
      </w:r>
      <w:r w:rsidR="00980B00">
        <w:rPr>
          <w:rFonts w:cs="Arial"/>
          <w:sz w:val="22"/>
          <w:szCs w:val="22"/>
        </w:rPr>
        <w:t>harmonisch ab</w:t>
      </w:r>
      <w:r w:rsidR="005C3E83">
        <w:rPr>
          <w:rFonts w:cs="Arial"/>
          <w:sz w:val="22"/>
          <w:szCs w:val="22"/>
        </w:rPr>
        <w:t>runden</w:t>
      </w:r>
      <w:r w:rsidR="0090101C">
        <w:rPr>
          <w:rFonts w:cs="Arial"/>
          <w:sz w:val="22"/>
          <w:szCs w:val="22"/>
        </w:rPr>
        <w:t>.</w:t>
      </w:r>
    </w:p>
    <w:p w14:paraId="77C10289" w14:textId="3B3E08BA" w:rsidR="0090101C" w:rsidRDefault="0090101C" w:rsidP="00E7163F">
      <w:pPr>
        <w:spacing w:line="360" w:lineRule="auto"/>
        <w:jc w:val="both"/>
        <w:rPr>
          <w:rFonts w:cs="Arial"/>
          <w:sz w:val="22"/>
          <w:szCs w:val="22"/>
        </w:rPr>
      </w:pPr>
    </w:p>
    <w:p w14:paraId="741E173D" w14:textId="05ADE296" w:rsidR="00461C76" w:rsidRPr="00461C76" w:rsidRDefault="00B92296" w:rsidP="004E5530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Wie die ander</w:t>
      </w:r>
      <w:r w:rsidR="005C3E83">
        <w:rPr>
          <w:rFonts w:cs="Arial"/>
          <w:sz w:val="22"/>
          <w:szCs w:val="22"/>
        </w:rPr>
        <w:t>en Familienmitglieder der Stone</w:t>
      </w:r>
      <w:r w:rsidR="00BA6DF2">
        <w:rPr>
          <w:rFonts w:cs="Arial"/>
          <w:sz w:val="22"/>
          <w:szCs w:val="22"/>
        </w:rPr>
        <w:t xml:space="preserve"> </w:t>
      </w:r>
      <w:r w:rsidR="005C3E83">
        <w:rPr>
          <w:rFonts w:cs="Arial"/>
          <w:sz w:val="22"/>
          <w:szCs w:val="22"/>
        </w:rPr>
        <w:t xml:space="preserve">Edition </w:t>
      </w:r>
      <w:r w:rsidR="006B46AD">
        <w:rPr>
          <w:rFonts w:cs="Arial"/>
          <w:sz w:val="22"/>
          <w:szCs w:val="22"/>
        </w:rPr>
        <w:t xml:space="preserve">von Scheurich </w:t>
      </w:r>
      <w:r w:rsidR="005C3E83">
        <w:rPr>
          <w:rFonts w:cs="Arial"/>
          <w:sz w:val="22"/>
          <w:szCs w:val="22"/>
        </w:rPr>
        <w:t xml:space="preserve">verfügt auch </w:t>
      </w:r>
      <w:proofErr w:type="spellStart"/>
      <w:r w:rsidR="005C3E83">
        <w:rPr>
          <w:rFonts w:cs="Arial"/>
          <w:sz w:val="22"/>
          <w:szCs w:val="22"/>
        </w:rPr>
        <w:t>Coneo</w:t>
      </w:r>
      <w:proofErr w:type="spellEnd"/>
      <w:r w:rsidR="005C3E8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über einen integrierten </w:t>
      </w:r>
      <w:r w:rsidR="005C3E83">
        <w:rPr>
          <w:rFonts w:cs="Arial"/>
          <w:sz w:val="22"/>
          <w:szCs w:val="22"/>
        </w:rPr>
        <w:t>Wasserablauf</w:t>
      </w:r>
      <w:r w:rsidR="00BA6DF2">
        <w:rPr>
          <w:rFonts w:cs="Arial"/>
          <w:sz w:val="22"/>
          <w:szCs w:val="22"/>
        </w:rPr>
        <w:t>-V</w:t>
      </w:r>
      <w:r w:rsidR="005C3E83">
        <w:rPr>
          <w:rFonts w:cs="Arial"/>
          <w:sz w:val="22"/>
          <w:szCs w:val="22"/>
        </w:rPr>
        <w:t>erschluss</w:t>
      </w:r>
      <w:r>
        <w:rPr>
          <w:rFonts w:cs="Arial"/>
          <w:sz w:val="22"/>
          <w:szCs w:val="22"/>
        </w:rPr>
        <w:t>. Das große Bodenloch verhindert Staunässe und schützt so die Pfla</w:t>
      </w:r>
      <w:r w:rsidR="005C3E83">
        <w:rPr>
          <w:rFonts w:cs="Arial"/>
          <w:sz w:val="22"/>
          <w:szCs w:val="22"/>
        </w:rPr>
        <w:t xml:space="preserve">nzenwurzeln, vor allem </w:t>
      </w:r>
      <w:r w:rsidR="00454D09">
        <w:rPr>
          <w:rFonts w:cs="Arial"/>
          <w:sz w:val="22"/>
          <w:szCs w:val="22"/>
        </w:rPr>
        <w:t>bei anhaltendem Regen</w:t>
      </w:r>
      <w:r>
        <w:rPr>
          <w:rFonts w:cs="Arial"/>
          <w:sz w:val="22"/>
          <w:szCs w:val="22"/>
        </w:rPr>
        <w:t xml:space="preserve">. Soll das </w:t>
      </w:r>
      <w:r w:rsidR="00454D09">
        <w:rPr>
          <w:rFonts w:cs="Arial"/>
          <w:sz w:val="22"/>
          <w:szCs w:val="22"/>
        </w:rPr>
        <w:t>Leichtgewicht ins Haus</w:t>
      </w:r>
      <w:r>
        <w:rPr>
          <w:rFonts w:cs="Arial"/>
          <w:sz w:val="22"/>
          <w:szCs w:val="22"/>
        </w:rPr>
        <w:t xml:space="preserve">, ermöglicht der </w:t>
      </w:r>
      <w:r w:rsidR="000C6647">
        <w:rPr>
          <w:rFonts w:cs="Arial"/>
          <w:sz w:val="22"/>
          <w:szCs w:val="22"/>
        </w:rPr>
        <w:t xml:space="preserve">„in Parkposition“ wartende </w:t>
      </w:r>
      <w:r>
        <w:rPr>
          <w:rFonts w:cs="Arial"/>
          <w:sz w:val="22"/>
          <w:szCs w:val="22"/>
        </w:rPr>
        <w:t>Verschluss ein vollständiges Abdichten</w:t>
      </w:r>
      <w:r w:rsidR="000C6647">
        <w:rPr>
          <w:rFonts w:cs="Arial"/>
          <w:sz w:val="22"/>
          <w:szCs w:val="22"/>
        </w:rPr>
        <w:t xml:space="preserve">, was den Einsatz auf </w:t>
      </w:r>
      <w:r w:rsidR="00454D09">
        <w:rPr>
          <w:rFonts w:cs="Arial"/>
          <w:sz w:val="22"/>
          <w:szCs w:val="22"/>
        </w:rPr>
        <w:t>empfindlichen Fußböden erlaubt.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14:paraId="23896B3C" w14:textId="77777777" w:rsidTr="00BA6DF2">
        <w:tc>
          <w:tcPr>
            <w:tcW w:w="4463" w:type="dxa"/>
          </w:tcPr>
          <w:p w14:paraId="416E69B5" w14:textId="2E1FC5D9"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43DA29FB" w14:textId="5979DF31"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14:paraId="163650E2" w14:textId="77777777" w:rsidTr="00BA6DF2">
        <w:tc>
          <w:tcPr>
            <w:tcW w:w="4463" w:type="dxa"/>
          </w:tcPr>
          <w:p w14:paraId="69E3A999" w14:textId="478DE909" w:rsidR="004E5530" w:rsidRPr="00E57EFC" w:rsidRDefault="00BA6DF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 40 und 49 cm </w:t>
            </w:r>
          </w:p>
        </w:tc>
        <w:tc>
          <w:tcPr>
            <w:tcW w:w="4463" w:type="dxa"/>
          </w:tcPr>
          <w:p w14:paraId="5DEE3363" w14:textId="5E283E6A" w:rsidR="004E5530" w:rsidRPr="00E57EFC" w:rsidRDefault="00BA6DF2" w:rsidP="001B45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>
              <w:rPr>
                <w:rFonts w:cs="Arial"/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r w:rsidR="004C00B6">
              <w:rPr>
                <w:sz w:val="18"/>
                <w:szCs w:val="18"/>
              </w:rPr>
              <w:t>22</w:t>
            </w:r>
            <w:r w:rsidR="00B67277">
              <w:rPr>
                <w:sz w:val="18"/>
                <w:szCs w:val="18"/>
              </w:rPr>
              <w:t>,95</w:t>
            </w:r>
          </w:p>
        </w:tc>
      </w:tr>
    </w:tbl>
    <w:p w14:paraId="3CC9A181" w14:textId="3D1DBFA4" w:rsidR="004E5530" w:rsidRPr="00E57EFC" w:rsidRDefault="004E5530" w:rsidP="004E5530">
      <w:pPr>
        <w:jc w:val="both"/>
        <w:rPr>
          <w:sz w:val="18"/>
          <w:szCs w:val="18"/>
        </w:rPr>
      </w:pPr>
    </w:p>
    <w:p w14:paraId="1E459C92" w14:textId="7ADA3C5A" w:rsidR="00A31745" w:rsidRDefault="00CD7040">
      <w:r>
        <w:rPr>
          <w:noProof/>
        </w:rPr>
        <w:drawing>
          <wp:anchor distT="0" distB="0" distL="114300" distR="114300" simplePos="0" relativeHeight="251658240" behindDoc="0" locked="0" layoutInCell="1" allowOverlap="1" wp14:anchorId="7AC5503F" wp14:editId="2A0BF4FC">
            <wp:simplePos x="0" y="0"/>
            <wp:positionH relativeFrom="margin">
              <wp:posOffset>4570095</wp:posOffset>
            </wp:positionH>
            <wp:positionV relativeFrom="paragraph">
              <wp:posOffset>59055</wp:posOffset>
            </wp:positionV>
            <wp:extent cx="66675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hrough>
            <wp:docPr id="1" name="Grafik 1" descr="Ein Bild, das Muster, Grafiken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uster, Grafiken, Pixel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1745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42492"/>
    <w:rsid w:val="0007195F"/>
    <w:rsid w:val="000C6647"/>
    <w:rsid w:val="00143DD0"/>
    <w:rsid w:val="001920F5"/>
    <w:rsid w:val="001B4588"/>
    <w:rsid w:val="001D61B6"/>
    <w:rsid w:val="001F6176"/>
    <w:rsid w:val="00245EA2"/>
    <w:rsid w:val="00282965"/>
    <w:rsid w:val="002D1D5D"/>
    <w:rsid w:val="00342F71"/>
    <w:rsid w:val="003542B0"/>
    <w:rsid w:val="00454D09"/>
    <w:rsid w:val="00461C76"/>
    <w:rsid w:val="004C00B6"/>
    <w:rsid w:val="004D1747"/>
    <w:rsid w:val="004E5530"/>
    <w:rsid w:val="004E5BF4"/>
    <w:rsid w:val="00533AA8"/>
    <w:rsid w:val="00593819"/>
    <w:rsid w:val="005C3E83"/>
    <w:rsid w:val="0061763B"/>
    <w:rsid w:val="00642B08"/>
    <w:rsid w:val="00655539"/>
    <w:rsid w:val="00680FC0"/>
    <w:rsid w:val="006B46AD"/>
    <w:rsid w:val="007E7186"/>
    <w:rsid w:val="008904B5"/>
    <w:rsid w:val="00897481"/>
    <w:rsid w:val="0090101C"/>
    <w:rsid w:val="00980B00"/>
    <w:rsid w:val="00A02372"/>
    <w:rsid w:val="00A31745"/>
    <w:rsid w:val="00A451AB"/>
    <w:rsid w:val="00A57808"/>
    <w:rsid w:val="00B57F11"/>
    <w:rsid w:val="00B67277"/>
    <w:rsid w:val="00B92296"/>
    <w:rsid w:val="00BA6DF2"/>
    <w:rsid w:val="00CD7040"/>
    <w:rsid w:val="00DA47F2"/>
    <w:rsid w:val="00DF3D13"/>
    <w:rsid w:val="00E7163F"/>
    <w:rsid w:val="00E73931"/>
    <w:rsid w:val="00EE31DE"/>
    <w:rsid w:val="00F06B12"/>
    <w:rsid w:val="00F37071"/>
    <w:rsid w:val="00F647F0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B34A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3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237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Amelie Ripberger</cp:lastModifiedBy>
  <cp:revision>2</cp:revision>
  <cp:lastPrinted>2016-06-24T06:47:00Z</cp:lastPrinted>
  <dcterms:created xsi:type="dcterms:W3CDTF">2023-05-04T09:30:00Z</dcterms:created>
  <dcterms:modified xsi:type="dcterms:W3CDTF">2023-05-04T09:30:00Z</dcterms:modified>
</cp:coreProperties>
</file>