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C822E9" w14:textId="3BFAF6FB" w:rsidR="00F671D0" w:rsidRPr="00F671D0" w:rsidRDefault="00F671D0" w:rsidP="00F671D0">
      <w:pPr>
        <w:spacing w:line="360" w:lineRule="auto"/>
        <w:jc w:val="both"/>
        <w:rPr>
          <w:sz w:val="22"/>
          <w:szCs w:val="22"/>
          <w:lang w:val="en-GB"/>
        </w:rPr>
      </w:pPr>
      <w:r w:rsidRPr="00F671D0">
        <w:rPr>
          <w:sz w:val="22"/>
          <w:szCs w:val="22"/>
          <w:lang w:val="en-GB"/>
        </w:rPr>
        <w:t>New colours Khaki and Carbon</w:t>
      </w:r>
    </w:p>
    <w:p w14:paraId="49F03D81" w14:textId="459FADD2" w:rsidR="00F671D0" w:rsidRPr="00F671D0" w:rsidRDefault="00F671D0" w:rsidP="00F671D0">
      <w:pPr>
        <w:spacing w:line="360" w:lineRule="auto"/>
        <w:jc w:val="both"/>
        <w:rPr>
          <w:sz w:val="22"/>
          <w:szCs w:val="22"/>
          <w:lang w:val="en-GB"/>
        </w:rPr>
      </w:pPr>
    </w:p>
    <w:p w14:paraId="2074572E" w14:textId="0B1CB359" w:rsidR="00F671D0" w:rsidRPr="00505436" w:rsidRDefault="00F671D0" w:rsidP="00F671D0">
      <w:pPr>
        <w:spacing w:line="360" w:lineRule="auto"/>
        <w:jc w:val="both"/>
        <w:rPr>
          <w:b/>
          <w:bCs/>
          <w:sz w:val="28"/>
          <w:szCs w:val="28"/>
          <w:lang w:val="en-GB"/>
        </w:rPr>
      </w:pPr>
      <w:r w:rsidRPr="00505436">
        <w:rPr>
          <w:b/>
          <w:bCs/>
          <w:sz w:val="28"/>
          <w:szCs w:val="28"/>
          <w:lang w:val="en-GB"/>
        </w:rPr>
        <w:t xml:space="preserve">Groove from </w:t>
      </w:r>
      <w:proofErr w:type="spellStart"/>
      <w:r w:rsidRPr="00505436">
        <w:rPr>
          <w:b/>
          <w:bCs/>
          <w:sz w:val="28"/>
          <w:szCs w:val="28"/>
          <w:lang w:val="en-GB"/>
        </w:rPr>
        <w:t>Scheurich</w:t>
      </w:r>
      <w:proofErr w:type="spellEnd"/>
    </w:p>
    <w:p w14:paraId="2A4146F8" w14:textId="06A7CB92" w:rsidR="00F671D0" w:rsidRPr="00F671D0" w:rsidRDefault="00F671D0" w:rsidP="00F671D0">
      <w:pPr>
        <w:spacing w:line="360" w:lineRule="auto"/>
        <w:jc w:val="both"/>
        <w:rPr>
          <w:sz w:val="22"/>
          <w:szCs w:val="22"/>
          <w:lang w:val="en-GB"/>
        </w:rPr>
      </w:pPr>
    </w:p>
    <w:p w14:paraId="254C67F8" w14:textId="25E1D7F2" w:rsidR="00F671D0" w:rsidRPr="00F671D0" w:rsidRDefault="00E71347" w:rsidP="00F671D0">
      <w:pPr>
        <w:spacing w:line="360" w:lineRule="auto"/>
        <w:jc w:val="both"/>
        <w:rPr>
          <w:sz w:val="22"/>
          <w:szCs w:val="22"/>
          <w:lang w:val="en-GB"/>
        </w:rPr>
      </w:pPr>
      <w:r>
        <w:rPr>
          <w:noProof/>
          <w:sz w:val="22"/>
          <w:szCs w:val="22"/>
          <w:lang w:val="en-GB"/>
        </w:rPr>
        <w:drawing>
          <wp:anchor distT="0" distB="0" distL="114300" distR="114300" simplePos="0" relativeHeight="251658752" behindDoc="0" locked="0" layoutInCell="1" allowOverlap="1" wp14:anchorId="06E87523" wp14:editId="2F9812A8">
            <wp:simplePos x="0" y="0"/>
            <wp:positionH relativeFrom="column">
              <wp:posOffset>1270</wp:posOffset>
            </wp:positionH>
            <wp:positionV relativeFrom="paragraph">
              <wp:posOffset>5715</wp:posOffset>
            </wp:positionV>
            <wp:extent cx="2064385" cy="3097530"/>
            <wp:effectExtent l="0" t="0" r="0" b="7620"/>
            <wp:wrapSquare wrapText="bothSides"/>
            <wp:docPr id="673811042" name="Grafik 1" descr="Ein Bild, das Zimmerpflanze, Blumentopf, Pflanze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811042" name="Grafik 1" descr="Ein Bild, das Zimmerpflanze, Blumentopf, Pflanze, Im Haus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64385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71D0" w:rsidRPr="00F671D0">
        <w:rPr>
          <w:sz w:val="22"/>
          <w:szCs w:val="22"/>
          <w:lang w:val="en-GB"/>
        </w:rPr>
        <w:t xml:space="preserve">There is always something to discover in the Urban Jungle: </w:t>
      </w:r>
      <w:r w:rsidR="00B55C93">
        <w:rPr>
          <w:sz w:val="22"/>
          <w:szCs w:val="22"/>
          <w:lang w:val="en-GB"/>
        </w:rPr>
        <w:t>with the natural pairings of</w:t>
      </w:r>
      <w:r w:rsidR="00B55C93" w:rsidRPr="00F671D0">
        <w:rPr>
          <w:sz w:val="22"/>
          <w:szCs w:val="22"/>
          <w:lang w:val="en-GB"/>
        </w:rPr>
        <w:t xml:space="preserve"> </w:t>
      </w:r>
      <w:r w:rsidR="00F671D0" w:rsidRPr="00F671D0">
        <w:rPr>
          <w:sz w:val="22"/>
          <w:szCs w:val="22"/>
          <w:lang w:val="en-GB"/>
        </w:rPr>
        <w:t xml:space="preserve">monstera (window leaf), dracaena (dragon tree) and other plants, the popular Groove </w:t>
      </w:r>
      <w:r w:rsidR="00F671D0">
        <w:rPr>
          <w:sz w:val="22"/>
          <w:szCs w:val="22"/>
          <w:lang w:val="en-GB"/>
        </w:rPr>
        <w:t>planter range</w:t>
      </w:r>
      <w:r w:rsidR="00F671D0" w:rsidRPr="00F671D0">
        <w:rPr>
          <w:sz w:val="22"/>
          <w:szCs w:val="22"/>
          <w:lang w:val="en-GB"/>
        </w:rPr>
        <w:t xml:space="preserve"> is now also available in </w:t>
      </w:r>
      <w:r w:rsidR="00F671D0">
        <w:rPr>
          <w:sz w:val="22"/>
          <w:szCs w:val="22"/>
          <w:lang w:val="en-GB"/>
        </w:rPr>
        <w:t>K</w:t>
      </w:r>
      <w:r w:rsidR="00F671D0" w:rsidRPr="00F671D0">
        <w:rPr>
          <w:sz w:val="22"/>
          <w:szCs w:val="22"/>
          <w:lang w:val="en-GB"/>
        </w:rPr>
        <w:t xml:space="preserve">haki and </w:t>
      </w:r>
      <w:r w:rsidR="00F671D0">
        <w:rPr>
          <w:sz w:val="22"/>
          <w:szCs w:val="22"/>
          <w:lang w:val="en-GB"/>
        </w:rPr>
        <w:t>C</w:t>
      </w:r>
      <w:r w:rsidR="00F671D0" w:rsidRPr="00F671D0">
        <w:rPr>
          <w:sz w:val="22"/>
          <w:szCs w:val="22"/>
          <w:lang w:val="en-GB"/>
        </w:rPr>
        <w:t xml:space="preserve">arbon. The two new colours </w:t>
      </w:r>
      <w:r w:rsidR="00AC4876">
        <w:rPr>
          <w:sz w:val="22"/>
          <w:szCs w:val="22"/>
          <w:lang w:val="en-GB"/>
        </w:rPr>
        <w:t>appeal</w:t>
      </w:r>
      <w:r w:rsidR="00AC4876" w:rsidRPr="00F671D0">
        <w:rPr>
          <w:sz w:val="22"/>
          <w:szCs w:val="22"/>
          <w:lang w:val="en-GB"/>
        </w:rPr>
        <w:t xml:space="preserve"> </w:t>
      </w:r>
      <w:r w:rsidR="00F671D0" w:rsidRPr="00F671D0">
        <w:rPr>
          <w:sz w:val="22"/>
          <w:szCs w:val="22"/>
          <w:lang w:val="en-GB"/>
        </w:rPr>
        <w:t xml:space="preserve">with their </w:t>
      </w:r>
      <w:r w:rsidR="00B55C93" w:rsidRPr="00F671D0">
        <w:rPr>
          <w:sz w:val="22"/>
          <w:szCs w:val="22"/>
          <w:lang w:val="en-GB"/>
        </w:rPr>
        <w:t>natural</w:t>
      </w:r>
      <w:r w:rsidR="00B55C93">
        <w:rPr>
          <w:sz w:val="22"/>
          <w:szCs w:val="22"/>
          <w:lang w:val="en-GB"/>
        </w:rPr>
        <w:t xml:space="preserve"> tones</w:t>
      </w:r>
      <w:r w:rsidR="00B55C93" w:rsidRPr="00F671D0">
        <w:rPr>
          <w:sz w:val="22"/>
          <w:szCs w:val="22"/>
          <w:lang w:val="en-GB"/>
        </w:rPr>
        <w:t xml:space="preserve"> </w:t>
      </w:r>
      <w:r w:rsidR="00F671D0" w:rsidRPr="00F671D0">
        <w:rPr>
          <w:sz w:val="22"/>
          <w:szCs w:val="22"/>
          <w:lang w:val="en-GB"/>
        </w:rPr>
        <w:t xml:space="preserve">and matt </w:t>
      </w:r>
      <w:r w:rsidR="00F671D0">
        <w:rPr>
          <w:sz w:val="22"/>
          <w:szCs w:val="22"/>
          <w:lang w:val="en-GB"/>
        </w:rPr>
        <w:t>finish</w:t>
      </w:r>
      <w:r w:rsidR="00F671D0" w:rsidRPr="00F671D0">
        <w:rPr>
          <w:sz w:val="22"/>
          <w:szCs w:val="22"/>
          <w:lang w:val="en-GB"/>
        </w:rPr>
        <w:t xml:space="preserve">. Groove combines </w:t>
      </w:r>
      <w:r w:rsidR="00AA3C95">
        <w:rPr>
          <w:sz w:val="22"/>
          <w:szCs w:val="22"/>
          <w:lang w:val="en-GB"/>
        </w:rPr>
        <w:t>informality with</w:t>
      </w:r>
      <w:r w:rsidR="00F671D0" w:rsidRPr="00F671D0">
        <w:rPr>
          <w:sz w:val="22"/>
          <w:szCs w:val="22"/>
          <w:lang w:val="en-GB"/>
        </w:rPr>
        <w:t xml:space="preserve"> </w:t>
      </w:r>
      <w:r w:rsidR="00AA3C95">
        <w:rPr>
          <w:sz w:val="22"/>
          <w:szCs w:val="22"/>
          <w:lang w:val="en-GB"/>
        </w:rPr>
        <w:t>on-</w:t>
      </w:r>
      <w:r w:rsidR="00F671D0" w:rsidRPr="00F671D0">
        <w:rPr>
          <w:sz w:val="22"/>
          <w:szCs w:val="22"/>
          <w:lang w:val="en-GB"/>
        </w:rPr>
        <w:t>trend design without stealing the show from the real Green Living stars</w:t>
      </w:r>
      <w:r w:rsidR="00AA3C95">
        <w:rPr>
          <w:sz w:val="22"/>
          <w:szCs w:val="22"/>
          <w:lang w:val="en-GB"/>
        </w:rPr>
        <w:t xml:space="preserve"> – the plants.</w:t>
      </w:r>
    </w:p>
    <w:p w14:paraId="7F3D60B1" w14:textId="77777777" w:rsidR="00F671D0" w:rsidRPr="00F671D0" w:rsidRDefault="00F671D0" w:rsidP="00F671D0">
      <w:pPr>
        <w:spacing w:line="360" w:lineRule="auto"/>
        <w:jc w:val="both"/>
        <w:rPr>
          <w:sz w:val="22"/>
          <w:szCs w:val="22"/>
          <w:lang w:val="en-GB"/>
        </w:rPr>
      </w:pPr>
    </w:p>
    <w:p w14:paraId="70B37111" w14:textId="6BCEE741" w:rsidR="00F671D0" w:rsidRPr="00F671D0" w:rsidRDefault="00F671D0" w:rsidP="00F671D0">
      <w:pPr>
        <w:spacing w:line="360" w:lineRule="auto"/>
        <w:jc w:val="both"/>
        <w:rPr>
          <w:sz w:val="22"/>
          <w:szCs w:val="22"/>
          <w:lang w:val="en-GB"/>
        </w:rPr>
      </w:pPr>
      <w:r w:rsidRPr="00F671D0">
        <w:rPr>
          <w:sz w:val="22"/>
          <w:szCs w:val="22"/>
          <w:lang w:val="en-GB"/>
        </w:rPr>
        <w:t xml:space="preserve">The </w:t>
      </w:r>
      <w:r w:rsidR="00AA3C95">
        <w:rPr>
          <w:sz w:val="22"/>
          <w:szCs w:val="22"/>
          <w:lang w:val="en-GB"/>
        </w:rPr>
        <w:t xml:space="preserve">star </w:t>
      </w:r>
      <w:r w:rsidRPr="00F671D0">
        <w:rPr>
          <w:sz w:val="22"/>
          <w:szCs w:val="22"/>
          <w:lang w:val="en-GB"/>
        </w:rPr>
        <w:t>remains - especially in the</w:t>
      </w:r>
      <w:r>
        <w:rPr>
          <w:sz w:val="22"/>
          <w:szCs w:val="22"/>
          <w:lang w:val="en-GB"/>
        </w:rPr>
        <w:t xml:space="preserve"> field of</w:t>
      </w:r>
      <w:r w:rsidRPr="00F671D0">
        <w:rPr>
          <w:sz w:val="22"/>
          <w:szCs w:val="22"/>
          <w:lang w:val="en-GB"/>
        </w:rPr>
        <w:t xml:space="preserve"> XXL</w:t>
      </w:r>
      <w:r>
        <w:rPr>
          <w:sz w:val="22"/>
          <w:szCs w:val="22"/>
          <w:lang w:val="en-GB"/>
        </w:rPr>
        <w:t xml:space="preserve"> houseplants</w:t>
      </w:r>
      <w:r w:rsidRPr="00F671D0">
        <w:rPr>
          <w:sz w:val="22"/>
          <w:szCs w:val="22"/>
          <w:lang w:val="en-GB"/>
        </w:rPr>
        <w:t xml:space="preserve"> - the lush green, the expansive leaves</w:t>
      </w:r>
      <w:r w:rsidR="00B55C93">
        <w:rPr>
          <w:sz w:val="22"/>
          <w:szCs w:val="22"/>
          <w:lang w:val="en-GB"/>
        </w:rPr>
        <w:t>,</w:t>
      </w:r>
      <w:r w:rsidRPr="00F671D0">
        <w:rPr>
          <w:sz w:val="22"/>
          <w:szCs w:val="22"/>
          <w:lang w:val="en-GB"/>
        </w:rPr>
        <w:t xml:space="preserve"> in all their facets</w:t>
      </w:r>
      <w:r w:rsidR="00B55C93">
        <w:rPr>
          <w:sz w:val="22"/>
          <w:szCs w:val="22"/>
          <w:lang w:val="en-GB"/>
        </w:rPr>
        <w:t>,</w:t>
      </w:r>
      <w:r w:rsidRPr="00F671D0">
        <w:rPr>
          <w:sz w:val="22"/>
          <w:szCs w:val="22"/>
          <w:lang w:val="en-GB"/>
        </w:rPr>
        <w:t xml:space="preserve"> and the special features of the individual plants. But it is only with </w:t>
      </w:r>
      <w:r w:rsidR="00B55C93">
        <w:rPr>
          <w:sz w:val="22"/>
          <w:szCs w:val="22"/>
          <w:lang w:val="en-GB"/>
        </w:rPr>
        <w:t>bold designs</w:t>
      </w:r>
      <w:r w:rsidRPr="00F671D0">
        <w:rPr>
          <w:sz w:val="22"/>
          <w:szCs w:val="22"/>
          <w:lang w:val="en-GB"/>
        </w:rPr>
        <w:t xml:space="preserve"> like Groove that living with plants becomes a conscious lifestyle</w:t>
      </w:r>
      <w:r w:rsidR="00B55C93">
        <w:rPr>
          <w:sz w:val="22"/>
          <w:szCs w:val="22"/>
          <w:lang w:val="en-GB"/>
        </w:rPr>
        <w:t xml:space="preserve"> choice</w:t>
      </w:r>
      <w:r w:rsidRPr="00F671D0">
        <w:rPr>
          <w:sz w:val="22"/>
          <w:szCs w:val="22"/>
          <w:lang w:val="en-GB"/>
        </w:rPr>
        <w:t xml:space="preserve">. With its grooved </w:t>
      </w:r>
      <w:r w:rsidR="00B55C93">
        <w:rPr>
          <w:sz w:val="22"/>
          <w:szCs w:val="22"/>
          <w:lang w:val="en-GB"/>
        </w:rPr>
        <w:t xml:space="preserve">surface </w:t>
      </w:r>
      <w:r w:rsidRPr="00F671D0">
        <w:rPr>
          <w:sz w:val="22"/>
          <w:szCs w:val="22"/>
          <w:lang w:val="en-GB"/>
        </w:rPr>
        <w:t xml:space="preserve">relief and </w:t>
      </w:r>
      <w:r w:rsidR="00E71347" w:rsidRPr="00F671D0">
        <w:rPr>
          <w:sz w:val="22"/>
          <w:szCs w:val="22"/>
          <w:lang w:val="en-GB"/>
        </w:rPr>
        <w:t>thick</w:t>
      </w:r>
      <w:r w:rsidR="00E71347">
        <w:rPr>
          <w:sz w:val="22"/>
          <w:szCs w:val="22"/>
          <w:lang w:val="en-GB"/>
        </w:rPr>
        <w:t>-walled</w:t>
      </w:r>
      <w:r w:rsidRPr="00F671D0">
        <w:rPr>
          <w:sz w:val="22"/>
          <w:szCs w:val="22"/>
          <w:lang w:val="en-GB"/>
        </w:rPr>
        <w:t xml:space="preserve"> design, Groove is a true signature piece that bears the unmistakable </w:t>
      </w:r>
      <w:r w:rsidR="00B55C93">
        <w:rPr>
          <w:sz w:val="22"/>
          <w:szCs w:val="22"/>
          <w:lang w:val="en-GB"/>
        </w:rPr>
        <w:t>mark</w:t>
      </w:r>
      <w:r w:rsidR="00B55C93" w:rsidRPr="00F671D0">
        <w:rPr>
          <w:sz w:val="22"/>
          <w:szCs w:val="22"/>
          <w:lang w:val="en-GB"/>
        </w:rPr>
        <w:t xml:space="preserve"> </w:t>
      </w:r>
      <w:r w:rsidRPr="00F671D0">
        <w:rPr>
          <w:sz w:val="22"/>
          <w:szCs w:val="22"/>
          <w:lang w:val="en-GB"/>
        </w:rPr>
        <w:t xml:space="preserve">of </w:t>
      </w:r>
      <w:proofErr w:type="spellStart"/>
      <w:r w:rsidRPr="00F671D0">
        <w:rPr>
          <w:sz w:val="22"/>
          <w:szCs w:val="22"/>
          <w:lang w:val="en-GB"/>
        </w:rPr>
        <w:t>Scheurich</w:t>
      </w:r>
      <w:proofErr w:type="spellEnd"/>
      <w:r w:rsidRPr="00F671D0">
        <w:rPr>
          <w:sz w:val="22"/>
          <w:szCs w:val="22"/>
          <w:lang w:val="en-GB"/>
        </w:rPr>
        <w:t xml:space="preserve"> and yet is unique.</w:t>
      </w:r>
    </w:p>
    <w:p w14:paraId="2F05824D" w14:textId="77777777" w:rsidR="00F671D0" w:rsidRPr="00F671D0" w:rsidRDefault="00F671D0" w:rsidP="00F671D0">
      <w:pPr>
        <w:spacing w:line="360" w:lineRule="auto"/>
        <w:jc w:val="both"/>
        <w:rPr>
          <w:sz w:val="22"/>
          <w:szCs w:val="22"/>
          <w:lang w:val="en-GB"/>
        </w:rPr>
      </w:pPr>
    </w:p>
    <w:p w14:paraId="016497D2" w14:textId="7B0C52BE" w:rsidR="00F671D0" w:rsidRPr="00F671D0" w:rsidRDefault="00F671D0" w:rsidP="00F671D0">
      <w:pPr>
        <w:spacing w:line="360" w:lineRule="auto"/>
        <w:jc w:val="both"/>
        <w:rPr>
          <w:sz w:val="22"/>
          <w:szCs w:val="22"/>
          <w:lang w:val="en-GB"/>
        </w:rPr>
      </w:pPr>
      <w:r w:rsidRPr="00F671D0">
        <w:rPr>
          <w:sz w:val="22"/>
          <w:szCs w:val="22"/>
          <w:lang w:val="en-GB"/>
        </w:rPr>
        <w:t>Feel the Groove! Once you have decided on the high</w:t>
      </w:r>
      <w:r w:rsidR="00B55C93">
        <w:rPr>
          <w:sz w:val="22"/>
          <w:szCs w:val="22"/>
          <w:lang w:val="en-GB"/>
        </w:rPr>
        <w:t xml:space="preserve"> </w:t>
      </w:r>
      <w:r w:rsidRPr="00F671D0">
        <w:rPr>
          <w:sz w:val="22"/>
          <w:szCs w:val="22"/>
          <w:lang w:val="en-GB"/>
        </w:rPr>
        <w:t xml:space="preserve">quality planters from </w:t>
      </w:r>
      <w:proofErr w:type="spellStart"/>
      <w:r w:rsidRPr="00F671D0">
        <w:rPr>
          <w:sz w:val="22"/>
          <w:szCs w:val="22"/>
          <w:lang w:val="en-GB"/>
        </w:rPr>
        <w:t>Scheurich</w:t>
      </w:r>
      <w:proofErr w:type="spellEnd"/>
      <w:r w:rsidRPr="00F671D0">
        <w:rPr>
          <w:sz w:val="22"/>
          <w:szCs w:val="22"/>
          <w:lang w:val="en-GB"/>
        </w:rPr>
        <w:t xml:space="preserve">, you will be happy to let the Urban Jungle grow beyond window sills, side tables and chests of drawers. Groove is versatile in different sizes and colours and </w:t>
      </w:r>
      <w:r w:rsidR="00AC4876">
        <w:rPr>
          <w:sz w:val="22"/>
          <w:szCs w:val="22"/>
          <w:lang w:val="en-GB"/>
        </w:rPr>
        <w:t xml:space="preserve">comes </w:t>
      </w:r>
      <w:r w:rsidRPr="00F671D0">
        <w:rPr>
          <w:sz w:val="22"/>
          <w:szCs w:val="22"/>
          <w:lang w:val="en-GB"/>
        </w:rPr>
        <w:t>with a clear conscience</w:t>
      </w:r>
      <w:r w:rsidR="00AC4876">
        <w:rPr>
          <w:sz w:val="22"/>
          <w:szCs w:val="22"/>
          <w:lang w:val="en-GB"/>
        </w:rPr>
        <w:t xml:space="preserve"> as</w:t>
      </w:r>
      <w:r w:rsidR="00AC4876" w:rsidRPr="00F671D0">
        <w:rPr>
          <w:sz w:val="22"/>
          <w:szCs w:val="22"/>
          <w:lang w:val="en-GB"/>
        </w:rPr>
        <w:t xml:space="preserve"> </w:t>
      </w:r>
      <w:r w:rsidR="00AC4876">
        <w:rPr>
          <w:sz w:val="22"/>
          <w:szCs w:val="22"/>
          <w:lang w:val="en-GB"/>
        </w:rPr>
        <w:t>it</w:t>
      </w:r>
      <w:r w:rsidR="00AC4876" w:rsidRPr="00F671D0">
        <w:rPr>
          <w:sz w:val="22"/>
          <w:szCs w:val="22"/>
          <w:lang w:val="en-GB"/>
        </w:rPr>
        <w:t xml:space="preserve"> </w:t>
      </w:r>
      <w:r w:rsidRPr="00F671D0">
        <w:rPr>
          <w:sz w:val="22"/>
          <w:szCs w:val="22"/>
          <w:lang w:val="en-GB"/>
        </w:rPr>
        <w:t xml:space="preserve">is made </w:t>
      </w:r>
      <w:r w:rsidR="00AC4876" w:rsidRPr="00F671D0">
        <w:rPr>
          <w:sz w:val="22"/>
          <w:szCs w:val="22"/>
          <w:lang w:val="en-GB"/>
        </w:rPr>
        <w:t xml:space="preserve">in Germany </w:t>
      </w:r>
      <w:r w:rsidR="00AC4876">
        <w:rPr>
          <w:sz w:val="22"/>
          <w:szCs w:val="22"/>
          <w:lang w:val="en-GB"/>
        </w:rPr>
        <w:t>from</w:t>
      </w:r>
      <w:r w:rsidR="00AC4876" w:rsidRPr="00F671D0">
        <w:rPr>
          <w:sz w:val="22"/>
          <w:szCs w:val="22"/>
          <w:lang w:val="en-GB"/>
        </w:rPr>
        <w:t xml:space="preserve"> </w:t>
      </w:r>
      <w:r w:rsidRPr="00F671D0">
        <w:rPr>
          <w:sz w:val="22"/>
          <w:szCs w:val="22"/>
          <w:lang w:val="en-GB"/>
        </w:rPr>
        <w:t>the innovative</w:t>
      </w:r>
      <w:r w:rsidR="00AC4876">
        <w:rPr>
          <w:sz w:val="22"/>
          <w:szCs w:val="22"/>
          <w:lang w:val="en-GB"/>
        </w:rPr>
        <w:t xml:space="preserve"> </w:t>
      </w:r>
      <w:r w:rsidRPr="00F671D0">
        <w:rPr>
          <w:sz w:val="22"/>
          <w:szCs w:val="22"/>
          <w:lang w:val="en-GB"/>
        </w:rPr>
        <w:t xml:space="preserve">plastic </w:t>
      </w:r>
      <w:proofErr w:type="spellStart"/>
      <w:r w:rsidRPr="00F671D0">
        <w:rPr>
          <w:sz w:val="22"/>
          <w:szCs w:val="22"/>
          <w:lang w:val="en-GB"/>
        </w:rPr>
        <w:t>Certuro</w:t>
      </w:r>
      <w:proofErr w:type="spellEnd"/>
      <w:r w:rsidR="004D6F23">
        <w:rPr>
          <w:sz w:val="22"/>
          <w:szCs w:val="22"/>
          <w:lang w:val="en-GB"/>
        </w:rPr>
        <w:t>,</w:t>
      </w:r>
      <w:r w:rsidRPr="00F671D0">
        <w:rPr>
          <w:sz w:val="22"/>
          <w:szCs w:val="22"/>
          <w:lang w:val="en-GB"/>
        </w:rPr>
        <w:t xml:space="preserve"> </w:t>
      </w:r>
      <w:r w:rsidR="004D6F23">
        <w:rPr>
          <w:sz w:val="22"/>
          <w:szCs w:val="22"/>
          <w:lang w:val="en-GB"/>
        </w:rPr>
        <w:t>comprising</w:t>
      </w:r>
      <w:r w:rsidRPr="00F671D0">
        <w:rPr>
          <w:sz w:val="22"/>
          <w:szCs w:val="22"/>
          <w:lang w:val="en-GB"/>
        </w:rPr>
        <w:t xml:space="preserve"> up to 98 percent recycled material. </w:t>
      </w:r>
      <w:proofErr w:type="spellStart"/>
      <w:r w:rsidRPr="00F671D0">
        <w:rPr>
          <w:sz w:val="22"/>
          <w:szCs w:val="22"/>
          <w:lang w:val="en-GB"/>
        </w:rPr>
        <w:t>Scheurich</w:t>
      </w:r>
      <w:proofErr w:type="spellEnd"/>
      <w:r w:rsidRPr="00F671D0">
        <w:rPr>
          <w:sz w:val="22"/>
          <w:szCs w:val="22"/>
          <w:lang w:val="en-GB"/>
        </w:rPr>
        <w:t xml:space="preserve"> </w:t>
      </w:r>
      <w:r w:rsidR="00AC4876">
        <w:rPr>
          <w:sz w:val="22"/>
          <w:szCs w:val="22"/>
          <w:lang w:val="en-GB"/>
        </w:rPr>
        <w:t>provides</w:t>
      </w:r>
      <w:r w:rsidR="00AC4876" w:rsidRPr="00F671D0">
        <w:rPr>
          <w:sz w:val="22"/>
          <w:szCs w:val="22"/>
          <w:lang w:val="en-GB"/>
        </w:rPr>
        <w:t xml:space="preserve"> </w:t>
      </w:r>
      <w:r w:rsidRPr="00F671D0">
        <w:rPr>
          <w:sz w:val="22"/>
          <w:szCs w:val="22"/>
          <w:lang w:val="en-GB"/>
        </w:rPr>
        <w:t>an 8</w:t>
      </w:r>
      <w:r w:rsidR="00182FDF">
        <w:rPr>
          <w:sz w:val="22"/>
          <w:szCs w:val="22"/>
          <w:lang w:val="en-GB"/>
        </w:rPr>
        <w:t xml:space="preserve"> </w:t>
      </w:r>
      <w:r w:rsidRPr="00F671D0">
        <w:rPr>
          <w:sz w:val="22"/>
          <w:szCs w:val="22"/>
          <w:lang w:val="en-GB"/>
        </w:rPr>
        <w:t>year guarantee on the planters.</w:t>
      </w:r>
    </w:p>
    <w:p w14:paraId="0E85EDF0" w14:textId="77777777" w:rsidR="00F671D0" w:rsidRPr="00F671D0" w:rsidRDefault="00F671D0" w:rsidP="00F671D0">
      <w:pPr>
        <w:spacing w:line="360" w:lineRule="auto"/>
        <w:jc w:val="both"/>
        <w:rPr>
          <w:sz w:val="22"/>
          <w:szCs w:val="22"/>
          <w:lang w:val="en-GB"/>
        </w:rPr>
      </w:pPr>
    </w:p>
    <w:p w14:paraId="4305CBF1" w14:textId="686E44B8" w:rsidR="00F671D0" w:rsidRPr="00F671D0" w:rsidRDefault="00F671D0" w:rsidP="00F671D0">
      <w:pPr>
        <w:spacing w:line="360" w:lineRule="auto"/>
        <w:jc w:val="both"/>
        <w:rPr>
          <w:sz w:val="22"/>
          <w:szCs w:val="22"/>
          <w:lang w:val="en-GB"/>
        </w:rPr>
      </w:pPr>
      <w:r w:rsidRPr="00F671D0">
        <w:rPr>
          <w:sz w:val="22"/>
          <w:szCs w:val="22"/>
          <w:lang w:val="en-GB"/>
        </w:rPr>
        <w:t>Available sizes:</w:t>
      </w:r>
      <w:r w:rsidRPr="00F671D0">
        <w:rPr>
          <w:sz w:val="22"/>
          <w:szCs w:val="22"/>
          <w:lang w:val="en-GB"/>
        </w:rPr>
        <w:tab/>
      </w:r>
    </w:p>
    <w:p w14:paraId="506DC423" w14:textId="694F33F0" w:rsidR="00F671D0" w:rsidRPr="00F671D0" w:rsidRDefault="00F671D0" w:rsidP="00F671D0">
      <w:pPr>
        <w:spacing w:line="360" w:lineRule="auto"/>
        <w:jc w:val="both"/>
        <w:rPr>
          <w:sz w:val="22"/>
          <w:szCs w:val="22"/>
          <w:lang w:val="en-GB"/>
        </w:rPr>
      </w:pPr>
      <w:r w:rsidRPr="00F671D0">
        <w:rPr>
          <w:sz w:val="22"/>
          <w:szCs w:val="22"/>
          <w:lang w:val="en-GB"/>
        </w:rPr>
        <w:t xml:space="preserve">14, 17, 21, 25, 30 and 40 cm </w:t>
      </w:r>
    </w:p>
    <w:p w14:paraId="0C4ECF02" w14:textId="77777777" w:rsidR="00DC29DA" w:rsidRPr="00505436" w:rsidRDefault="00DC29DA" w:rsidP="00DC29DA">
      <w:pPr>
        <w:rPr>
          <w:lang w:val="en-GB"/>
        </w:rPr>
      </w:pPr>
    </w:p>
    <w:p w14:paraId="35167E79" w14:textId="77777777" w:rsidR="00DA746E" w:rsidRPr="00BD125F" w:rsidRDefault="00DA746E" w:rsidP="00DA746E">
      <w:pPr>
        <w:pStyle w:val="berschrift2"/>
        <w:jc w:val="both"/>
        <w:rPr>
          <w:b/>
          <w:bCs/>
          <w:sz w:val="18"/>
          <w:szCs w:val="18"/>
          <w:lang w:val="en-GB"/>
        </w:rPr>
      </w:pPr>
      <w:r w:rsidRPr="00BD125F">
        <w:rPr>
          <w:b/>
          <w:bCs/>
          <w:sz w:val="18"/>
          <w:szCs w:val="18"/>
          <w:lang w:val="en-GB"/>
        </w:rPr>
        <w:lastRenderedPageBreak/>
        <w:t xml:space="preserve">About </w:t>
      </w:r>
      <w:proofErr w:type="spellStart"/>
      <w:r w:rsidRPr="00BD125F">
        <w:rPr>
          <w:b/>
          <w:bCs/>
          <w:sz w:val="18"/>
          <w:szCs w:val="18"/>
          <w:lang w:val="en-GB"/>
        </w:rPr>
        <w:t>Scheurich</w:t>
      </w:r>
      <w:proofErr w:type="spellEnd"/>
    </w:p>
    <w:p w14:paraId="3AFEC52B" w14:textId="77777777" w:rsidR="00DA746E" w:rsidRPr="00BD125F" w:rsidRDefault="00DA746E" w:rsidP="00DA746E">
      <w:pPr>
        <w:pStyle w:val="NurText"/>
        <w:jc w:val="both"/>
        <w:rPr>
          <w:lang w:val="en-GB"/>
        </w:rPr>
      </w:pPr>
    </w:p>
    <w:p w14:paraId="5ADEDAF6" w14:textId="77777777" w:rsidR="00DA746E" w:rsidRPr="00581728" w:rsidRDefault="00DA746E" w:rsidP="00DA746E">
      <w:pPr>
        <w:pStyle w:val="NurText"/>
        <w:jc w:val="both"/>
        <w:rPr>
          <w:rFonts w:ascii="Arial" w:eastAsia="Arial" w:hAnsi="Arial" w:cs="Arial"/>
          <w:sz w:val="18"/>
          <w:szCs w:val="18"/>
          <w:lang w:val="en-GB"/>
        </w:rPr>
      </w:pPr>
      <w:r w:rsidRPr="00581728">
        <w:rPr>
          <w:rFonts w:ascii="Arial" w:hAnsi="Arial"/>
          <w:sz w:val="18"/>
          <w:szCs w:val="18"/>
          <w:lang w:val="en-GB"/>
        </w:rPr>
        <w:t>My pot. My style.</w:t>
      </w:r>
    </w:p>
    <w:p w14:paraId="72239BC6" w14:textId="2216A556" w:rsidR="00DC29DA" w:rsidRPr="00DA746E" w:rsidRDefault="00DA746E" w:rsidP="00505436">
      <w:pPr>
        <w:pStyle w:val="NurText"/>
        <w:jc w:val="both"/>
        <w:rPr>
          <w:rFonts w:cs="Arial"/>
          <w:sz w:val="18"/>
          <w:szCs w:val="18"/>
          <w:lang w:val="en-GB"/>
        </w:rPr>
      </w:pPr>
      <w:proofErr w:type="spellStart"/>
      <w:r w:rsidRPr="00581728">
        <w:rPr>
          <w:rFonts w:ascii="Arial" w:hAnsi="Arial"/>
          <w:sz w:val="18"/>
          <w:szCs w:val="18"/>
          <w:lang w:val="en-GB"/>
        </w:rPr>
        <w:t>Scheurich</w:t>
      </w:r>
      <w:proofErr w:type="spellEnd"/>
      <w:r w:rsidRPr="00581728">
        <w:rPr>
          <w:rFonts w:ascii="Arial" w:hAnsi="Arial"/>
          <w:sz w:val="18"/>
          <w:szCs w:val="18"/>
          <w:lang w:val="en-GB"/>
        </w:rPr>
        <w:t xml:space="preserve"> knows how to meet different customer demands and to offer fashionable products for current trends in interior styling. With i</w:t>
      </w:r>
      <w:r>
        <w:rPr>
          <w:rFonts w:ascii="Arial" w:hAnsi="Arial"/>
          <w:sz w:val="18"/>
          <w:szCs w:val="18"/>
          <w:lang w:val="en-GB"/>
        </w:rPr>
        <w:t>ts</w:t>
      </w:r>
      <w:r w:rsidRPr="00581728">
        <w:rPr>
          <w:rFonts w:ascii="Arial" w:hAnsi="Arial"/>
          <w:sz w:val="18"/>
          <w:szCs w:val="18"/>
          <w:lang w:val="en-GB"/>
        </w:rPr>
        <w:t xml:space="preserve"> fingers on the pulse of design, proven quality </w:t>
      </w:r>
      <w:r>
        <w:rPr>
          <w:rFonts w:ascii="Arial" w:hAnsi="Arial"/>
          <w:sz w:val="18"/>
          <w:szCs w:val="18"/>
          <w:lang w:val="en-GB"/>
        </w:rPr>
        <w:t>‘</w:t>
      </w:r>
      <w:r w:rsidRPr="00581728">
        <w:rPr>
          <w:rFonts w:ascii="Arial" w:hAnsi="Arial"/>
          <w:sz w:val="18"/>
          <w:szCs w:val="18"/>
          <w:lang w:val="en-GB"/>
        </w:rPr>
        <w:t>Made in Germany’ and one of the largest offerings of shapes in the ma</w:t>
      </w:r>
      <w:r>
        <w:rPr>
          <w:rFonts w:ascii="Arial" w:hAnsi="Arial"/>
          <w:sz w:val="18"/>
          <w:szCs w:val="18"/>
          <w:lang w:val="en-GB"/>
        </w:rPr>
        <w:t>rket, the family business is</w:t>
      </w:r>
      <w:r w:rsidRPr="00581728">
        <w:rPr>
          <w:rFonts w:ascii="Arial" w:hAnsi="Arial"/>
          <w:sz w:val="18"/>
          <w:szCs w:val="18"/>
          <w:lang w:val="en-GB"/>
        </w:rPr>
        <w:t xml:space="preserve"> No. 1 in Europe when it comes to plant containers for </w:t>
      </w:r>
      <w:r>
        <w:rPr>
          <w:rFonts w:ascii="Arial" w:hAnsi="Arial"/>
          <w:sz w:val="18"/>
          <w:szCs w:val="18"/>
          <w:lang w:val="en-GB"/>
        </w:rPr>
        <w:t xml:space="preserve">both </w:t>
      </w:r>
      <w:r w:rsidRPr="00581728">
        <w:rPr>
          <w:rFonts w:ascii="Arial" w:hAnsi="Arial"/>
          <w:sz w:val="18"/>
          <w:szCs w:val="18"/>
          <w:lang w:val="en-GB"/>
        </w:rPr>
        <w:t>the in</w:t>
      </w:r>
      <w:r>
        <w:rPr>
          <w:rFonts w:ascii="Arial" w:hAnsi="Arial"/>
          <w:sz w:val="18"/>
          <w:szCs w:val="18"/>
          <w:lang w:val="en-GB"/>
        </w:rPr>
        <w:t>doors and out</w:t>
      </w:r>
      <w:r w:rsidRPr="00581728">
        <w:rPr>
          <w:rFonts w:ascii="Arial" w:hAnsi="Arial"/>
          <w:sz w:val="18"/>
          <w:szCs w:val="18"/>
          <w:lang w:val="en-GB"/>
        </w:rPr>
        <w:t xml:space="preserve">. The sustainable ceramics and plastics production lines at both German locations make </w:t>
      </w:r>
      <w:proofErr w:type="spellStart"/>
      <w:r w:rsidRPr="00581728">
        <w:rPr>
          <w:rFonts w:ascii="Arial" w:hAnsi="Arial"/>
          <w:sz w:val="18"/>
          <w:szCs w:val="18"/>
          <w:lang w:val="en-GB"/>
        </w:rPr>
        <w:t>Scheurich</w:t>
      </w:r>
      <w:proofErr w:type="spellEnd"/>
      <w:r w:rsidRPr="00581728">
        <w:rPr>
          <w:rFonts w:ascii="Arial" w:hAnsi="Arial"/>
          <w:sz w:val="18"/>
          <w:szCs w:val="18"/>
          <w:lang w:val="en-GB"/>
        </w:rPr>
        <w:t xml:space="preserve"> a pioneer </w:t>
      </w:r>
      <w:r>
        <w:rPr>
          <w:rFonts w:ascii="Arial" w:hAnsi="Arial"/>
          <w:sz w:val="18"/>
          <w:szCs w:val="18"/>
          <w:lang w:val="en-GB"/>
        </w:rPr>
        <w:t>of</w:t>
      </w:r>
      <w:r w:rsidRPr="00581728">
        <w:rPr>
          <w:rFonts w:ascii="Arial" w:hAnsi="Arial"/>
          <w:sz w:val="18"/>
          <w:szCs w:val="18"/>
          <w:lang w:val="en-GB"/>
        </w:rPr>
        <w:t xml:space="preserve"> environmental protection.</w:t>
      </w:r>
      <w:r>
        <w:rPr>
          <w:lang w:val="en-GB"/>
        </w:rPr>
        <w:t xml:space="preserve"> </w:t>
      </w:r>
      <w:r w:rsidRPr="00BD125F">
        <w:rPr>
          <w:rFonts w:ascii="Arial" w:hAnsi="Arial"/>
          <w:sz w:val="18"/>
          <w:szCs w:val="18"/>
          <w:lang w:val="en-GB"/>
        </w:rPr>
        <w:t xml:space="preserve">The company is part of the </w:t>
      </w:r>
      <w:proofErr w:type="spellStart"/>
      <w:r w:rsidRPr="00BD125F">
        <w:rPr>
          <w:rFonts w:ascii="Arial" w:hAnsi="Arial"/>
          <w:sz w:val="18"/>
          <w:szCs w:val="18"/>
          <w:lang w:val="en-GB"/>
        </w:rPr>
        <w:t>Scheurich</w:t>
      </w:r>
      <w:proofErr w:type="spellEnd"/>
      <w:r>
        <w:rPr>
          <w:rFonts w:ascii="Arial" w:hAnsi="Arial"/>
          <w:sz w:val="18"/>
          <w:szCs w:val="18"/>
          <w:lang w:val="en-GB"/>
        </w:rPr>
        <w:t xml:space="preserve"> </w:t>
      </w:r>
      <w:r w:rsidRPr="00BD125F">
        <w:rPr>
          <w:rFonts w:ascii="Arial" w:hAnsi="Arial"/>
          <w:sz w:val="18"/>
          <w:szCs w:val="18"/>
          <w:lang w:val="en-GB"/>
        </w:rPr>
        <w:t>Group and will be carbon neutral in its plants by 2035.</w:t>
      </w:r>
    </w:p>
    <w:sectPr w:rsidR="00DC29DA" w:rsidRPr="00DA746E" w:rsidSect="004D00AF">
      <w:headerReference w:type="default" r:id="rId7"/>
      <w:footerReference w:type="default" r:id="rId8"/>
      <w:pgSz w:w="11906" w:h="16838"/>
      <w:pgMar w:top="3119" w:right="1531" w:bottom="2268" w:left="1588" w:header="720" w:footer="1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C9EF91" w14:textId="77777777" w:rsidR="00AC4876" w:rsidRDefault="00AC4876" w:rsidP="00872642">
      <w:r>
        <w:separator/>
      </w:r>
    </w:p>
  </w:endnote>
  <w:endnote w:type="continuationSeparator" w:id="0">
    <w:p w14:paraId="6CE0FFA8" w14:textId="77777777" w:rsidR="00AC4876" w:rsidRDefault="00AC4876" w:rsidP="008726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9D628" w14:textId="2B3E0150" w:rsidR="00AC4876" w:rsidRDefault="00AC4876" w:rsidP="00FE237A">
    <w:pPr>
      <w:pStyle w:val="Fuzeile"/>
      <w:jc w:val="right"/>
      <w:rPr>
        <w:rStyle w:val="Seitenzahl"/>
        <w:sz w:val="22"/>
        <w:szCs w:val="22"/>
      </w:rPr>
    </w:pPr>
    <w:r>
      <w:rPr>
        <w:rStyle w:val="Seitenzahl"/>
        <w:sz w:val="16"/>
        <w:szCs w:val="16"/>
      </w:rPr>
      <w:tab/>
    </w:r>
    <w:r w:rsidRPr="0033767A">
      <w:rPr>
        <w:rStyle w:val="Seitenzahl"/>
        <w:sz w:val="22"/>
        <w:szCs w:val="22"/>
      </w:rPr>
      <w:fldChar w:fldCharType="begin"/>
    </w:r>
    <w:r w:rsidRPr="0033767A">
      <w:rPr>
        <w:rStyle w:val="Seitenzahl"/>
        <w:sz w:val="22"/>
        <w:szCs w:val="22"/>
      </w:rPr>
      <w:instrText xml:space="preserve"> PAGE </w:instrText>
    </w:r>
    <w:r w:rsidRPr="0033767A">
      <w:rPr>
        <w:rStyle w:val="Seitenzahl"/>
        <w:sz w:val="22"/>
        <w:szCs w:val="22"/>
      </w:rPr>
      <w:fldChar w:fldCharType="separate"/>
    </w:r>
    <w:r w:rsidR="004D6F23">
      <w:rPr>
        <w:rStyle w:val="Seitenzahl"/>
        <w:noProof/>
        <w:sz w:val="22"/>
        <w:szCs w:val="22"/>
      </w:rPr>
      <w:t>1</w:t>
    </w:r>
    <w:r w:rsidRPr="0033767A">
      <w:rPr>
        <w:rStyle w:val="Seitenzahl"/>
        <w:sz w:val="22"/>
        <w:szCs w:val="22"/>
      </w:rPr>
      <w:fldChar w:fldCharType="end"/>
    </w:r>
    <w:r w:rsidRPr="0033767A">
      <w:rPr>
        <w:rStyle w:val="Seitenzahl"/>
        <w:sz w:val="22"/>
        <w:szCs w:val="22"/>
      </w:rPr>
      <w:t>/</w:t>
    </w:r>
    <w:r w:rsidRPr="0033767A">
      <w:rPr>
        <w:rStyle w:val="Seitenzahl"/>
        <w:sz w:val="22"/>
        <w:szCs w:val="22"/>
      </w:rPr>
      <w:fldChar w:fldCharType="begin"/>
    </w:r>
    <w:r w:rsidRPr="0033767A">
      <w:rPr>
        <w:rStyle w:val="Seitenzahl"/>
        <w:sz w:val="22"/>
        <w:szCs w:val="22"/>
      </w:rPr>
      <w:instrText xml:space="preserve"> NUMPAGES </w:instrText>
    </w:r>
    <w:r w:rsidRPr="0033767A">
      <w:rPr>
        <w:rStyle w:val="Seitenzahl"/>
        <w:sz w:val="22"/>
        <w:szCs w:val="22"/>
      </w:rPr>
      <w:fldChar w:fldCharType="separate"/>
    </w:r>
    <w:r w:rsidR="004D6F23">
      <w:rPr>
        <w:rStyle w:val="Seitenzahl"/>
        <w:noProof/>
        <w:sz w:val="22"/>
        <w:szCs w:val="22"/>
      </w:rPr>
      <w:t>2</w:t>
    </w:r>
    <w:r w:rsidRPr="0033767A">
      <w:rPr>
        <w:rStyle w:val="Seitenzahl"/>
        <w:sz w:val="22"/>
        <w:szCs w:val="22"/>
      </w:rPr>
      <w:fldChar w:fldCharType="end"/>
    </w:r>
  </w:p>
  <w:p w14:paraId="308F0E3F" w14:textId="359D6F8A" w:rsidR="00AC4876" w:rsidRPr="00481DD6" w:rsidRDefault="00AC4876" w:rsidP="00FE237A">
    <w:pPr>
      <w:pStyle w:val="Fuzeile"/>
      <w:tabs>
        <w:tab w:val="clear" w:pos="4536"/>
        <w:tab w:val="clear" w:pos="9072"/>
        <w:tab w:val="left" w:pos="7479"/>
      </w:tabs>
      <w:rPr>
        <w:rStyle w:val="Seitenzahl"/>
        <w:sz w:val="16"/>
        <w:szCs w:val="16"/>
      </w:rPr>
    </w:pPr>
    <w:r>
      <w:rPr>
        <w:noProof/>
        <w:lang w:val="en-US" w:eastAsia="en-US"/>
      </w:rPr>
      <w:drawing>
        <wp:anchor distT="0" distB="0" distL="114300" distR="114300" simplePos="0" relativeHeight="251663360" behindDoc="1" locked="0" layoutInCell="1" allowOverlap="1" wp14:anchorId="6788E63E" wp14:editId="022C9B4D">
          <wp:simplePos x="0" y="0"/>
          <wp:positionH relativeFrom="column">
            <wp:posOffset>-202565</wp:posOffset>
          </wp:positionH>
          <wp:positionV relativeFrom="paragraph">
            <wp:posOffset>236533</wp:posOffset>
          </wp:positionV>
          <wp:extent cx="6108700" cy="730250"/>
          <wp:effectExtent l="0" t="0" r="6350" b="0"/>
          <wp:wrapTopAndBottom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08700" cy="730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B225FE6" w14:textId="1DB7F778" w:rsidR="00AC4876" w:rsidRDefault="00AC4876" w:rsidP="00FE237A">
    <w:pPr>
      <w:pStyle w:val="Fuzeile"/>
      <w:tabs>
        <w:tab w:val="clear" w:pos="4536"/>
        <w:tab w:val="clear" w:pos="9072"/>
        <w:tab w:val="left" w:pos="7479"/>
      </w:tabs>
    </w:pPr>
    <w:r>
      <w:tab/>
    </w:r>
  </w:p>
  <w:p w14:paraId="70C5F2A9" w14:textId="77777777" w:rsidR="00AC4876" w:rsidRPr="00872642" w:rsidRDefault="00AC4876" w:rsidP="00872642">
    <w:pPr>
      <w:pStyle w:val="Fuzeile"/>
    </w:pPr>
  </w:p>
  <w:p w14:paraId="74FB4430" w14:textId="77777777" w:rsidR="00AC4876" w:rsidRPr="005F7294" w:rsidRDefault="00AC4876">
    <w:pPr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31757" w14:textId="77777777" w:rsidR="00AC4876" w:rsidRDefault="00AC4876" w:rsidP="00872642">
      <w:r>
        <w:separator/>
      </w:r>
    </w:p>
  </w:footnote>
  <w:footnote w:type="continuationSeparator" w:id="0">
    <w:p w14:paraId="49D30FCD" w14:textId="77777777" w:rsidR="00AC4876" w:rsidRDefault="00AC4876" w:rsidP="008726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025C8" w14:textId="36D6753E" w:rsidR="00AC4876" w:rsidRPr="003B464C" w:rsidRDefault="00AC4876" w:rsidP="00125EB5">
    <w:pPr>
      <w:pStyle w:val="Kopfzeile"/>
    </w:pPr>
    <w:r>
      <w:rPr>
        <w:noProof/>
        <w:lang w:val="en-US" w:eastAsia="en-US"/>
      </w:rPr>
      <w:drawing>
        <wp:anchor distT="0" distB="0" distL="114300" distR="114300" simplePos="0" relativeHeight="251662336" behindDoc="1" locked="0" layoutInCell="1" allowOverlap="1" wp14:anchorId="7D4CB0DE" wp14:editId="4B1A0351">
          <wp:simplePos x="0" y="0"/>
          <wp:positionH relativeFrom="column">
            <wp:posOffset>-283845</wp:posOffset>
          </wp:positionH>
          <wp:positionV relativeFrom="paragraph">
            <wp:posOffset>-156523</wp:posOffset>
          </wp:positionV>
          <wp:extent cx="6204857" cy="902525"/>
          <wp:effectExtent l="0" t="0" r="5715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04857" cy="902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BD61664" w14:textId="7F4A0F94" w:rsidR="00AC4876" w:rsidRPr="00A27A35" w:rsidRDefault="00AC4876" w:rsidP="00125EB5">
    <w:pPr>
      <w:pStyle w:val="Kopfzeile"/>
    </w:pPr>
  </w:p>
  <w:p w14:paraId="1F25BEAA" w14:textId="77777777" w:rsidR="00AC4876" w:rsidRPr="00125EB5" w:rsidRDefault="00AC4876" w:rsidP="00125EB5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E5BF4"/>
    <w:rsid w:val="000079CB"/>
    <w:rsid w:val="00013E53"/>
    <w:rsid w:val="000676BC"/>
    <w:rsid w:val="000902BA"/>
    <w:rsid w:val="00125EB5"/>
    <w:rsid w:val="00155C96"/>
    <w:rsid w:val="00182FDF"/>
    <w:rsid w:val="003118E3"/>
    <w:rsid w:val="0033339F"/>
    <w:rsid w:val="003418F2"/>
    <w:rsid w:val="003E7ACB"/>
    <w:rsid w:val="00416C76"/>
    <w:rsid w:val="004462A1"/>
    <w:rsid w:val="00463F5A"/>
    <w:rsid w:val="00481DD6"/>
    <w:rsid w:val="004D00AF"/>
    <w:rsid w:val="004D6F23"/>
    <w:rsid w:val="004E5530"/>
    <w:rsid w:val="004E5BF4"/>
    <w:rsid w:val="00505436"/>
    <w:rsid w:val="00524EA6"/>
    <w:rsid w:val="00534232"/>
    <w:rsid w:val="005605C1"/>
    <w:rsid w:val="005A6173"/>
    <w:rsid w:val="005F7294"/>
    <w:rsid w:val="00603B2C"/>
    <w:rsid w:val="0063202D"/>
    <w:rsid w:val="00665F78"/>
    <w:rsid w:val="006B6BED"/>
    <w:rsid w:val="00782535"/>
    <w:rsid w:val="007C3DF8"/>
    <w:rsid w:val="00845488"/>
    <w:rsid w:val="008529B0"/>
    <w:rsid w:val="00872642"/>
    <w:rsid w:val="00987BE5"/>
    <w:rsid w:val="00A31745"/>
    <w:rsid w:val="00AA3C95"/>
    <w:rsid w:val="00AC4876"/>
    <w:rsid w:val="00B55C93"/>
    <w:rsid w:val="00B778F4"/>
    <w:rsid w:val="00BA4311"/>
    <w:rsid w:val="00BB1F54"/>
    <w:rsid w:val="00CD7BA6"/>
    <w:rsid w:val="00CF7BA0"/>
    <w:rsid w:val="00DA746E"/>
    <w:rsid w:val="00DC29DA"/>
    <w:rsid w:val="00DC57AF"/>
    <w:rsid w:val="00DE7B22"/>
    <w:rsid w:val="00E27DDE"/>
    <w:rsid w:val="00E603A2"/>
    <w:rsid w:val="00E71347"/>
    <w:rsid w:val="00E965EA"/>
    <w:rsid w:val="00EA3FCF"/>
    <w:rsid w:val="00EC65DC"/>
    <w:rsid w:val="00F4356B"/>
    <w:rsid w:val="00F671D0"/>
    <w:rsid w:val="00FE2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8ECE640"/>
  <w15:docId w15:val="{8FC69956-81AF-4550-9EBE-DAC022B32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E5530"/>
    <w:pPr>
      <w:spacing w:after="0" w:line="240" w:lineRule="auto"/>
    </w:pPr>
    <w:rPr>
      <w:rFonts w:eastAsia="Times New Roman" w:cs="Times New Roman"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4E5530"/>
    <w:pPr>
      <w:keepNext/>
      <w:outlineLvl w:val="0"/>
    </w:pPr>
    <w:rPr>
      <w:sz w:val="24"/>
    </w:rPr>
  </w:style>
  <w:style w:type="paragraph" w:styleId="berschrift2">
    <w:name w:val="heading 2"/>
    <w:basedOn w:val="Standard"/>
    <w:next w:val="Standard"/>
    <w:link w:val="berschrift2Zchn"/>
    <w:qFormat/>
    <w:rsid w:val="004E5530"/>
    <w:pPr>
      <w:keepNext/>
      <w:outlineLvl w:val="1"/>
    </w:pPr>
    <w:rPr>
      <w:sz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4E5530"/>
    <w:rPr>
      <w:rFonts w:eastAsia="Times New Roman" w:cs="Times New Roman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4E5530"/>
    <w:rPr>
      <w:rFonts w:eastAsia="Times New Roman" w:cs="Times New Roman"/>
      <w:sz w:val="36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8726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72642"/>
    <w:rPr>
      <w:rFonts w:eastAsia="Times New Roman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8726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72642"/>
    <w:rPr>
      <w:rFonts w:eastAsia="Times New Roman" w:cs="Times New Roman"/>
      <w:sz w:val="20"/>
      <w:szCs w:val="20"/>
      <w:lang w:eastAsia="de-DE"/>
    </w:rPr>
  </w:style>
  <w:style w:type="character" w:styleId="Seitenzahl">
    <w:name w:val="page number"/>
    <w:rsid w:val="008726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529B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529B0"/>
    <w:rPr>
      <w:rFonts w:ascii="Segoe UI" w:eastAsia="Times New Roman" w:hAnsi="Segoe UI" w:cs="Segoe UI"/>
      <w:sz w:val="18"/>
      <w:szCs w:val="18"/>
      <w:lang w:eastAsia="de-DE"/>
    </w:rPr>
  </w:style>
  <w:style w:type="paragraph" w:styleId="NurText">
    <w:name w:val="Plain Text"/>
    <w:basedOn w:val="Standard"/>
    <w:link w:val="NurTextZchn"/>
    <w:uiPriority w:val="99"/>
    <w:unhideWhenUsed/>
    <w:rsid w:val="005A6173"/>
    <w:rPr>
      <w:rFonts w:ascii="Calibri" w:hAnsi="Calibri"/>
      <w:sz w:val="22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5A6173"/>
    <w:rPr>
      <w:rFonts w:ascii="Calibri" w:eastAsia="Times New Roman" w:hAnsi="Calibri" w:cs="Times New Roman"/>
      <w:sz w:val="22"/>
      <w:szCs w:val="21"/>
      <w:lang w:eastAsia="de-DE"/>
    </w:rPr>
  </w:style>
  <w:style w:type="paragraph" w:styleId="berarbeitung">
    <w:name w:val="Revision"/>
    <w:hidden/>
    <w:uiPriority w:val="99"/>
    <w:semiHidden/>
    <w:rsid w:val="00505436"/>
    <w:pPr>
      <w:spacing w:after="0" w:line="240" w:lineRule="auto"/>
    </w:pPr>
    <w:rPr>
      <w:rFonts w:eastAsia="Times New Roman" w:cs="Times New Roman"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277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Angelica Blies</dc:creator>
  <cp:keywords/>
  <dc:description/>
  <cp:lastModifiedBy>Christiene Hock</cp:lastModifiedBy>
  <cp:revision>6</cp:revision>
  <cp:lastPrinted>2023-05-10T09:31:00Z</cp:lastPrinted>
  <dcterms:created xsi:type="dcterms:W3CDTF">2023-05-24T18:02:00Z</dcterms:created>
  <dcterms:modified xsi:type="dcterms:W3CDTF">2023-05-25T14:09:00Z</dcterms:modified>
</cp:coreProperties>
</file>