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F596" w14:textId="440B462F" w:rsidR="00DC29DA" w:rsidRDefault="00565A1A" w:rsidP="00DC29DA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Neue Farben Khaki und Carbon</w:t>
      </w:r>
    </w:p>
    <w:p w14:paraId="7F8E6BF5" w14:textId="77777777" w:rsidR="00DC29DA" w:rsidRPr="0033339F" w:rsidRDefault="00DC29DA" w:rsidP="00DC29DA">
      <w:pPr>
        <w:rPr>
          <w:sz w:val="22"/>
          <w:szCs w:val="22"/>
        </w:rPr>
      </w:pPr>
    </w:p>
    <w:p w14:paraId="15D0887F" w14:textId="6ED89410" w:rsidR="00DC29DA" w:rsidRDefault="00565A1A" w:rsidP="00DC29DA">
      <w:pPr>
        <w:pStyle w:val="berschrift2"/>
        <w:rPr>
          <w:b/>
        </w:rPr>
      </w:pPr>
      <w:r>
        <w:rPr>
          <w:b/>
        </w:rPr>
        <w:t>Groove von Scheurich</w:t>
      </w:r>
    </w:p>
    <w:p w14:paraId="7C113897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p w14:paraId="1079A5CF" w14:textId="375C88A4" w:rsidR="001C3755" w:rsidRDefault="00565A1A" w:rsidP="001C3755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087C2C5" wp14:editId="1A9578AB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3780000"/>
            <wp:effectExtent l="0" t="0" r="0" b="0"/>
            <wp:wrapTight wrapText="bothSides">
              <wp:wrapPolygon edited="0">
                <wp:start x="0" y="0"/>
                <wp:lineTo x="0" y="21448"/>
                <wp:lineTo x="21393" y="21448"/>
                <wp:lineTo x="2139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urich_0224_Groove_Khaki_HF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7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3755">
        <w:rPr>
          <w:noProof/>
          <w:sz w:val="22"/>
          <w:szCs w:val="22"/>
        </w:rPr>
        <w:t>Im Urban Jungle</w:t>
      </w:r>
      <w:r w:rsidR="001C3755">
        <w:rPr>
          <w:sz w:val="22"/>
          <w:szCs w:val="22"/>
        </w:rPr>
        <w:t xml:space="preserve"> gibt es immer etwas zu entdecken: Zwischen </w:t>
      </w:r>
      <w:r w:rsidR="001C3755" w:rsidRPr="00060BDF">
        <w:rPr>
          <w:sz w:val="22"/>
          <w:szCs w:val="22"/>
        </w:rPr>
        <w:t>Monster</w:t>
      </w:r>
      <w:r w:rsidR="001C3755">
        <w:rPr>
          <w:sz w:val="22"/>
          <w:szCs w:val="22"/>
        </w:rPr>
        <w:t xml:space="preserve">a (Fensterblatt), </w:t>
      </w:r>
      <w:proofErr w:type="spellStart"/>
      <w:r w:rsidR="001C3755" w:rsidRPr="00060BDF">
        <w:rPr>
          <w:sz w:val="22"/>
          <w:szCs w:val="22"/>
        </w:rPr>
        <w:t>Dracaena</w:t>
      </w:r>
      <w:proofErr w:type="spellEnd"/>
      <w:r w:rsidR="001C3755" w:rsidRPr="00060BDF">
        <w:rPr>
          <w:sz w:val="22"/>
          <w:szCs w:val="22"/>
        </w:rPr>
        <w:t xml:space="preserve"> (Drachenbaum) </w:t>
      </w:r>
      <w:r w:rsidR="001C3755">
        <w:rPr>
          <w:sz w:val="22"/>
          <w:szCs w:val="22"/>
        </w:rPr>
        <w:t xml:space="preserve">und anderen Pflanzen zeigt sich die beliebte Übertopfserie Groove jetzt auch in Khaki und Carbon. </w:t>
      </w:r>
      <w:r w:rsidR="008C13F9">
        <w:rPr>
          <w:sz w:val="22"/>
          <w:szCs w:val="22"/>
        </w:rPr>
        <w:t xml:space="preserve">Die </w:t>
      </w:r>
      <w:r w:rsidR="00BE4803">
        <w:rPr>
          <w:sz w:val="22"/>
          <w:szCs w:val="22"/>
        </w:rPr>
        <w:t xml:space="preserve">beiden </w:t>
      </w:r>
      <w:r w:rsidR="008C13F9">
        <w:rPr>
          <w:sz w:val="22"/>
          <w:szCs w:val="22"/>
        </w:rPr>
        <w:t>neuen Farb</w:t>
      </w:r>
      <w:r w:rsidR="00BE4803">
        <w:rPr>
          <w:sz w:val="22"/>
          <w:szCs w:val="22"/>
        </w:rPr>
        <w:t xml:space="preserve">en </w:t>
      </w:r>
      <w:r w:rsidR="008C13F9">
        <w:rPr>
          <w:sz w:val="22"/>
          <w:szCs w:val="22"/>
        </w:rPr>
        <w:t>faszinieren durch</w:t>
      </w:r>
      <w:r w:rsidR="00691A59">
        <w:rPr>
          <w:sz w:val="22"/>
          <w:szCs w:val="22"/>
        </w:rPr>
        <w:t xml:space="preserve"> </w:t>
      </w:r>
      <w:proofErr w:type="spellStart"/>
      <w:r w:rsidR="00691A59">
        <w:rPr>
          <w:sz w:val="22"/>
          <w:szCs w:val="22"/>
        </w:rPr>
        <w:t>n</w:t>
      </w:r>
      <w:r w:rsidR="008C13F9">
        <w:rPr>
          <w:sz w:val="22"/>
          <w:szCs w:val="22"/>
        </w:rPr>
        <w:t>atür</w:t>
      </w:r>
      <w:r w:rsidR="00F048B6">
        <w:rPr>
          <w:sz w:val="22"/>
          <w:szCs w:val="22"/>
        </w:rPr>
        <w:t>-</w:t>
      </w:r>
      <w:r w:rsidR="008C13F9">
        <w:rPr>
          <w:sz w:val="22"/>
          <w:szCs w:val="22"/>
        </w:rPr>
        <w:t>lich</w:t>
      </w:r>
      <w:r w:rsidR="00691A59">
        <w:rPr>
          <w:sz w:val="22"/>
          <w:szCs w:val="22"/>
        </w:rPr>
        <w:t>e</w:t>
      </w:r>
      <w:proofErr w:type="spellEnd"/>
      <w:r w:rsidR="00691A59">
        <w:rPr>
          <w:sz w:val="22"/>
          <w:szCs w:val="22"/>
        </w:rPr>
        <w:t xml:space="preserve"> Haptik</w:t>
      </w:r>
      <w:r w:rsidR="008C13F9">
        <w:rPr>
          <w:sz w:val="22"/>
          <w:szCs w:val="22"/>
        </w:rPr>
        <w:t xml:space="preserve"> und matte </w:t>
      </w:r>
      <w:r w:rsidR="00691A59">
        <w:rPr>
          <w:sz w:val="22"/>
          <w:szCs w:val="22"/>
        </w:rPr>
        <w:t>O</w:t>
      </w:r>
      <w:r w:rsidR="008C13F9">
        <w:rPr>
          <w:sz w:val="22"/>
          <w:szCs w:val="22"/>
        </w:rPr>
        <w:t>ptik.</w:t>
      </w:r>
      <w:r w:rsidR="00BE4803">
        <w:rPr>
          <w:sz w:val="22"/>
          <w:szCs w:val="22"/>
        </w:rPr>
        <w:t xml:space="preserve"> Groove verbindet Lässigkeit und trendiges Design</w:t>
      </w:r>
      <w:r w:rsidR="001C3755">
        <w:rPr>
          <w:sz w:val="22"/>
          <w:szCs w:val="22"/>
        </w:rPr>
        <w:t>, ohne den eigentlichen Green-Living-Stars die Schau zu stehlen.</w:t>
      </w:r>
    </w:p>
    <w:p w14:paraId="25DAB451" w14:textId="77777777" w:rsidR="001C3755" w:rsidRDefault="001C3755" w:rsidP="001C3755">
      <w:pPr>
        <w:spacing w:line="360" w:lineRule="auto"/>
        <w:jc w:val="both"/>
        <w:rPr>
          <w:sz w:val="22"/>
          <w:szCs w:val="22"/>
        </w:rPr>
      </w:pPr>
    </w:p>
    <w:p w14:paraId="52445128" w14:textId="02D279B1" w:rsidR="001C3755" w:rsidRDefault="001C3755" w:rsidP="001C375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Blickfang bleibt – vor allem im XXL-Bereich – das satte Grün, die ausladenden Blätter in </w:t>
      </w:r>
      <w:r w:rsidRPr="00BC10E3">
        <w:rPr>
          <w:sz w:val="22"/>
          <w:szCs w:val="22"/>
        </w:rPr>
        <w:t xml:space="preserve">allen Facetten sowie die Besonderheiten der einzelnen Pflanzen. Aber erst mit starken Looks wie von Groove wird </w:t>
      </w:r>
      <w:r>
        <w:rPr>
          <w:sz w:val="22"/>
          <w:szCs w:val="22"/>
        </w:rPr>
        <w:t xml:space="preserve">das Wohnen mit Pflanzen zum </w:t>
      </w:r>
      <w:r w:rsidRPr="00BC10E3">
        <w:rPr>
          <w:sz w:val="22"/>
          <w:szCs w:val="22"/>
        </w:rPr>
        <w:t>bewusste</w:t>
      </w:r>
      <w:r>
        <w:rPr>
          <w:sz w:val="22"/>
          <w:szCs w:val="22"/>
        </w:rPr>
        <w:t xml:space="preserve">n </w:t>
      </w:r>
      <w:r w:rsidRPr="00BC10E3">
        <w:rPr>
          <w:sz w:val="22"/>
          <w:szCs w:val="22"/>
        </w:rPr>
        <w:t>Lifestyle</w:t>
      </w:r>
      <w:r>
        <w:rPr>
          <w:sz w:val="22"/>
          <w:szCs w:val="22"/>
        </w:rPr>
        <w:t xml:space="preserve">. </w:t>
      </w:r>
      <w:r w:rsidRPr="00BC10E3">
        <w:rPr>
          <w:sz w:val="22"/>
          <w:szCs w:val="22"/>
        </w:rPr>
        <w:t xml:space="preserve">Mit Rillen-Relief und der dickwandigen Machart ist Groove ein echtes </w:t>
      </w:r>
      <w:proofErr w:type="spellStart"/>
      <w:r w:rsidRPr="00BC10E3">
        <w:rPr>
          <w:sz w:val="22"/>
          <w:szCs w:val="22"/>
        </w:rPr>
        <w:t>Signature</w:t>
      </w:r>
      <w:proofErr w:type="spellEnd"/>
      <w:r>
        <w:rPr>
          <w:sz w:val="22"/>
          <w:szCs w:val="22"/>
        </w:rPr>
        <w:t xml:space="preserve"> </w:t>
      </w:r>
      <w:r w:rsidRPr="00BC10E3">
        <w:rPr>
          <w:sz w:val="22"/>
          <w:szCs w:val="22"/>
        </w:rPr>
        <w:t>Piece, das die eindeutige Handschrift von Scheurich trägt und dennoch einzigartig ist.</w:t>
      </w:r>
    </w:p>
    <w:p w14:paraId="21EA3B2F" w14:textId="77777777" w:rsidR="001C3755" w:rsidRDefault="001C3755" w:rsidP="001C3755">
      <w:pPr>
        <w:spacing w:line="360" w:lineRule="auto"/>
        <w:jc w:val="both"/>
        <w:rPr>
          <w:sz w:val="22"/>
          <w:szCs w:val="22"/>
        </w:rPr>
      </w:pPr>
    </w:p>
    <w:p w14:paraId="31ED30C6" w14:textId="7F89C836" w:rsidR="001C3755" w:rsidRDefault="001C3755" w:rsidP="001C3755">
      <w:pPr>
        <w:spacing w:line="360" w:lineRule="auto"/>
        <w:jc w:val="both"/>
        <w:rPr>
          <w:sz w:val="22"/>
          <w:szCs w:val="22"/>
        </w:rPr>
      </w:pPr>
      <w:proofErr w:type="spellStart"/>
      <w:r w:rsidRPr="001C3755">
        <w:rPr>
          <w:sz w:val="22"/>
          <w:szCs w:val="22"/>
        </w:rPr>
        <w:t>Feel</w:t>
      </w:r>
      <w:proofErr w:type="spellEnd"/>
      <w:r w:rsidRPr="001C3755">
        <w:rPr>
          <w:sz w:val="22"/>
          <w:szCs w:val="22"/>
        </w:rPr>
        <w:t xml:space="preserve"> </w:t>
      </w:r>
      <w:proofErr w:type="spellStart"/>
      <w:r w:rsidRPr="001C3755">
        <w:rPr>
          <w:sz w:val="22"/>
          <w:szCs w:val="22"/>
        </w:rPr>
        <w:t>the</w:t>
      </w:r>
      <w:proofErr w:type="spellEnd"/>
      <w:r w:rsidRPr="001C3755">
        <w:rPr>
          <w:sz w:val="22"/>
          <w:szCs w:val="22"/>
        </w:rPr>
        <w:t xml:space="preserve"> Groove! Wer sich einmal für </w:t>
      </w:r>
      <w:r>
        <w:rPr>
          <w:sz w:val="22"/>
          <w:szCs w:val="22"/>
        </w:rPr>
        <w:t>die</w:t>
      </w:r>
      <w:r w:rsidRPr="001C3755">
        <w:rPr>
          <w:sz w:val="22"/>
          <w:szCs w:val="22"/>
        </w:rPr>
        <w:t xml:space="preserve"> hochwertigen Übert</w:t>
      </w:r>
      <w:r>
        <w:rPr>
          <w:sz w:val="22"/>
          <w:szCs w:val="22"/>
        </w:rPr>
        <w:t xml:space="preserve">öpfe </w:t>
      </w:r>
      <w:r w:rsidRPr="001C3755">
        <w:rPr>
          <w:sz w:val="22"/>
          <w:szCs w:val="22"/>
        </w:rPr>
        <w:t>von Scheurich entsch</w:t>
      </w:r>
      <w:r w:rsidR="00035289">
        <w:rPr>
          <w:sz w:val="22"/>
          <w:szCs w:val="22"/>
        </w:rPr>
        <w:t>i</w:t>
      </w:r>
      <w:r w:rsidRPr="001C3755">
        <w:rPr>
          <w:sz w:val="22"/>
          <w:szCs w:val="22"/>
        </w:rPr>
        <w:t xml:space="preserve">eden hat, lässt den Urban </w:t>
      </w:r>
      <w:proofErr w:type="spellStart"/>
      <w:r w:rsidRPr="001C3755">
        <w:rPr>
          <w:sz w:val="22"/>
          <w:szCs w:val="22"/>
        </w:rPr>
        <w:t>Jungle</w:t>
      </w:r>
      <w:proofErr w:type="spellEnd"/>
      <w:r w:rsidRPr="001C3755">
        <w:rPr>
          <w:sz w:val="22"/>
          <w:szCs w:val="22"/>
        </w:rPr>
        <w:t xml:space="preserve"> gerne auch über Fensterbänke, Beistelltische und Kommoden hinauswachsen</w:t>
      </w:r>
      <w:r w:rsidR="00035289">
        <w:rPr>
          <w:sz w:val="22"/>
          <w:szCs w:val="22"/>
        </w:rPr>
        <w:t>.</w:t>
      </w:r>
      <w:r w:rsidRPr="001C3755">
        <w:rPr>
          <w:sz w:val="22"/>
          <w:szCs w:val="22"/>
        </w:rPr>
        <w:t xml:space="preserve"> Groove ist </w:t>
      </w:r>
      <w:r>
        <w:rPr>
          <w:sz w:val="22"/>
          <w:szCs w:val="22"/>
        </w:rPr>
        <w:t xml:space="preserve">in </w:t>
      </w:r>
      <w:r w:rsidR="00035289">
        <w:rPr>
          <w:sz w:val="22"/>
          <w:szCs w:val="22"/>
        </w:rPr>
        <w:t>verschiedenen</w:t>
      </w:r>
      <w:r>
        <w:rPr>
          <w:sz w:val="22"/>
          <w:szCs w:val="22"/>
        </w:rPr>
        <w:t xml:space="preserve"> Größen und </w:t>
      </w:r>
      <w:r w:rsidRPr="001C3755">
        <w:rPr>
          <w:sz w:val="22"/>
          <w:szCs w:val="22"/>
        </w:rPr>
        <w:t>Farben vielseitig einsetzbar</w:t>
      </w:r>
      <w:r w:rsidR="00BE4803">
        <w:rPr>
          <w:sz w:val="22"/>
          <w:szCs w:val="22"/>
        </w:rPr>
        <w:t xml:space="preserve"> </w:t>
      </w:r>
      <w:r w:rsidRPr="001C3755">
        <w:rPr>
          <w:sz w:val="22"/>
          <w:szCs w:val="22"/>
        </w:rPr>
        <w:t>– und das mit gute</w:t>
      </w:r>
      <w:r w:rsidR="004D4366">
        <w:rPr>
          <w:sz w:val="22"/>
          <w:szCs w:val="22"/>
        </w:rPr>
        <w:t>m</w:t>
      </w:r>
      <w:r w:rsidRPr="001C3755">
        <w:rPr>
          <w:sz w:val="22"/>
          <w:szCs w:val="22"/>
        </w:rPr>
        <w:t xml:space="preserve"> Gewissen</w:t>
      </w:r>
      <w:r>
        <w:rPr>
          <w:sz w:val="22"/>
          <w:szCs w:val="22"/>
        </w:rPr>
        <w:t>.</w:t>
      </w:r>
      <w:r w:rsidRPr="001C3755">
        <w:rPr>
          <w:sz w:val="22"/>
          <w:szCs w:val="22"/>
        </w:rPr>
        <w:t xml:space="preserve"> Groove wird aus dem innovativen Kunststoff </w:t>
      </w:r>
      <w:proofErr w:type="spellStart"/>
      <w:r w:rsidRPr="001C3755">
        <w:rPr>
          <w:sz w:val="22"/>
          <w:szCs w:val="22"/>
        </w:rPr>
        <w:t>Certuro</w:t>
      </w:r>
      <w:proofErr w:type="spellEnd"/>
      <w:r w:rsidRPr="001C3755">
        <w:rPr>
          <w:sz w:val="22"/>
          <w:szCs w:val="22"/>
        </w:rPr>
        <w:t xml:space="preserve"> in Deutschland gefertigt und besteht aus bis zu 98 </w:t>
      </w:r>
      <w:r>
        <w:rPr>
          <w:sz w:val="22"/>
          <w:szCs w:val="22"/>
        </w:rPr>
        <w:t>Prozent Recyclingmaterial</w:t>
      </w:r>
      <w:r w:rsidRPr="001C3755">
        <w:rPr>
          <w:sz w:val="22"/>
          <w:szCs w:val="22"/>
        </w:rPr>
        <w:t xml:space="preserve">. </w:t>
      </w:r>
      <w:r w:rsidR="00035289">
        <w:rPr>
          <w:sz w:val="22"/>
          <w:szCs w:val="22"/>
        </w:rPr>
        <w:t>Auf die Pflanzgefäße</w:t>
      </w:r>
      <w:r w:rsidRPr="001C3755">
        <w:rPr>
          <w:sz w:val="22"/>
          <w:szCs w:val="22"/>
        </w:rPr>
        <w:t xml:space="preserve"> gibt Scheurich eine 8 Jahres-Garantie</w:t>
      </w:r>
      <w:r>
        <w:rPr>
          <w:sz w:val="22"/>
          <w:szCs w:val="22"/>
        </w:rPr>
        <w:t>.</w:t>
      </w:r>
    </w:p>
    <w:p w14:paraId="1656519D" w14:textId="0885A9C3" w:rsidR="00565A1A" w:rsidRDefault="00565A1A" w:rsidP="00565A1A">
      <w:pPr>
        <w:spacing w:line="360" w:lineRule="auto"/>
        <w:jc w:val="both"/>
        <w:rPr>
          <w:sz w:val="22"/>
          <w:szCs w:val="22"/>
        </w:rPr>
      </w:pPr>
    </w:p>
    <w:p w14:paraId="0ACE5A63" w14:textId="77777777" w:rsidR="00565A1A" w:rsidRPr="00E57EFC" w:rsidRDefault="00565A1A" w:rsidP="00565A1A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565A1A" w:rsidRPr="00E57EFC" w14:paraId="07FDA787" w14:textId="77777777" w:rsidTr="00051ECF">
        <w:tc>
          <w:tcPr>
            <w:tcW w:w="4463" w:type="dxa"/>
          </w:tcPr>
          <w:p w14:paraId="2992F5D4" w14:textId="77777777" w:rsidR="00565A1A" w:rsidRPr="00E57EFC" w:rsidRDefault="00565A1A" w:rsidP="00051ECF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14:paraId="05ED9F1C" w14:textId="77777777" w:rsidR="00565A1A" w:rsidRPr="00E57EFC" w:rsidRDefault="00565A1A" w:rsidP="00051ECF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565A1A" w:rsidRPr="00E57EFC" w14:paraId="413C83CD" w14:textId="77777777" w:rsidTr="00051ECF">
        <w:tc>
          <w:tcPr>
            <w:tcW w:w="4463" w:type="dxa"/>
          </w:tcPr>
          <w:p w14:paraId="29109BEB" w14:textId="77777777" w:rsidR="00565A1A" w:rsidRPr="00E57EFC" w:rsidRDefault="00565A1A" w:rsidP="00051E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 17, 21, 25, 30 und 40 cm</w:t>
            </w:r>
          </w:p>
        </w:tc>
        <w:tc>
          <w:tcPr>
            <w:tcW w:w="4463" w:type="dxa"/>
          </w:tcPr>
          <w:p w14:paraId="7D3A50D9" w14:textId="3C384A13" w:rsidR="00565A1A" w:rsidRPr="00E57EFC" w:rsidRDefault="00565A1A" w:rsidP="00051E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 €</w:t>
            </w:r>
            <w:r w:rsidR="008C13F9">
              <w:rPr>
                <w:sz w:val="18"/>
                <w:szCs w:val="18"/>
              </w:rPr>
              <w:t xml:space="preserve"> 4,40</w:t>
            </w:r>
          </w:p>
        </w:tc>
      </w:tr>
    </w:tbl>
    <w:p w14:paraId="499929C3" w14:textId="77777777" w:rsidR="00565A1A" w:rsidRPr="00E57EFC" w:rsidRDefault="00565A1A" w:rsidP="00565A1A">
      <w:pPr>
        <w:jc w:val="both"/>
        <w:rPr>
          <w:sz w:val="18"/>
          <w:szCs w:val="18"/>
        </w:rPr>
      </w:pPr>
    </w:p>
    <w:p w14:paraId="13E3F2F6" w14:textId="77777777" w:rsidR="00565A1A" w:rsidRDefault="00565A1A" w:rsidP="00565A1A"/>
    <w:p w14:paraId="4E745221" w14:textId="77777777" w:rsidR="00DC29DA" w:rsidRDefault="00DC29DA" w:rsidP="00DC29DA"/>
    <w:p w14:paraId="5F7FAD0E" w14:textId="77777777" w:rsidR="00DC29DA" w:rsidRDefault="00DC29DA" w:rsidP="00DC29DA"/>
    <w:p w14:paraId="401ECF99" w14:textId="77777777" w:rsidR="00DC29DA" w:rsidRDefault="00DC29DA" w:rsidP="00DC29DA"/>
    <w:p w14:paraId="790EEE6E" w14:textId="77777777" w:rsidR="00DC29DA" w:rsidRDefault="00DC29DA" w:rsidP="00DC29DA"/>
    <w:p w14:paraId="4CDDE799" w14:textId="77777777" w:rsidR="00DC29DA" w:rsidRDefault="00DC29DA" w:rsidP="00DC29DA"/>
    <w:p w14:paraId="780AB950" w14:textId="77777777" w:rsidR="00DC29DA" w:rsidRDefault="00DC29DA" w:rsidP="00DC29DA"/>
    <w:p w14:paraId="4E741F02" w14:textId="77777777" w:rsidR="00DC29DA" w:rsidRDefault="00DC29DA" w:rsidP="00DC29DA"/>
    <w:p w14:paraId="57D66DC3" w14:textId="77777777" w:rsidR="00DC29DA" w:rsidRDefault="00DC29DA" w:rsidP="00DC29DA"/>
    <w:p w14:paraId="583DAA1B" w14:textId="77777777" w:rsidR="00DC29DA" w:rsidRDefault="00DC29DA" w:rsidP="00DC29DA"/>
    <w:p w14:paraId="50B3A699" w14:textId="77777777" w:rsidR="00DC29DA" w:rsidRDefault="00DC29DA" w:rsidP="00DC29DA"/>
    <w:p w14:paraId="170B1ECA" w14:textId="77777777" w:rsidR="00DC29DA" w:rsidRDefault="00DC29DA" w:rsidP="00DC29DA"/>
    <w:p w14:paraId="20A8F1BE" w14:textId="77777777" w:rsidR="00DC29DA" w:rsidRDefault="00DC29DA" w:rsidP="00DC29DA"/>
    <w:p w14:paraId="0C4ECF02" w14:textId="77777777" w:rsidR="00DC29DA" w:rsidRDefault="00DC29DA" w:rsidP="00DC29DA"/>
    <w:p w14:paraId="4668300E" w14:textId="77777777" w:rsidR="00DC29DA" w:rsidRDefault="00DC29DA" w:rsidP="00DC29DA"/>
    <w:p w14:paraId="260868FF" w14:textId="77777777" w:rsidR="00DC29DA" w:rsidRDefault="00DC29DA" w:rsidP="00DC29DA"/>
    <w:p w14:paraId="2BB0C54C" w14:textId="77777777" w:rsidR="00DC29DA" w:rsidRDefault="00DC29DA" w:rsidP="00DC29DA"/>
    <w:p w14:paraId="378DB31A" w14:textId="77777777" w:rsidR="00DC29DA" w:rsidRDefault="00DC29DA" w:rsidP="00DC29DA"/>
    <w:p w14:paraId="521CB2A7" w14:textId="77777777" w:rsidR="00DC29DA" w:rsidRDefault="00DC29DA" w:rsidP="00DC29DA"/>
    <w:p w14:paraId="31FE9213" w14:textId="77777777" w:rsidR="00DC29DA" w:rsidRDefault="00DC29DA" w:rsidP="00DC29DA"/>
    <w:p w14:paraId="0E36C1D7" w14:textId="77777777" w:rsidR="00DC29DA" w:rsidRDefault="00DC29DA" w:rsidP="00DC29DA"/>
    <w:p w14:paraId="65B70DE6" w14:textId="77777777" w:rsidR="00DC29DA" w:rsidRDefault="00DC29DA" w:rsidP="00DC29DA"/>
    <w:p w14:paraId="3A9D249F" w14:textId="3C206297" w:rsidR="00DC29DA" w:rsidRDefault="00DC29DA" w:rsidP="00DC29DA"/>
    <w:p w14:paraId="417312E5" w14:textId="76A8C570" w:rsidR="001C3755" w:rsidRDefault="001C3755" w:rsidP="00DC29DA"/>
    <w:p w14:paraId="43AB4941" w14:textId="1D262E4A" w:rsidR="001C3755" w:rsidRDefault="001C3755" w:rsidP="00DC29DA"/>
    <w:p w14:paraId="5CCA8108" w14:textId="5FC4F9EE" w:rsidR="001C3755" w:rsidRDefault="001C3755" w:rsidP="00DC29DA"/>
    <w:p w14:paraId="22B4FA20" w14:textId="13EC6F3A" w:rsidR="001C3755" w:rsidRDefault="001C3755" w:rsidP="00DC29DA"/>
    <w:p w14:paraId="7073B020" w14:textId="44302215" w:rsidR="001C3755" w:rsidRDefault="001C3755" w:rsidP="00DC29DA"/>
    <w:p w14:paraId="05985401" w14:textId="3FDB4BB5" w:rsidR="001C3755" w:rsidRDefault="001C3755" w:rsidP="00DC29DA"/>
    <w:p w14:paraId="5AF43213" w14:textId="77777777" w:rsidR="001C3755" w:rsidRDefault="001C3755" w:rsidP="00DC29DA"/>
    <w:p w14:paraId="176B12B3" w14:textId="01B90D23" w:rsidR="001C3755" w:rsidRDefault="001C3755" w:rsidP="00DC29DA"/>
    <w:p w14:paraId="33399C5B" w14:textId="77777777" w:rsidR="001C3755" w:rsidRDefault="001C3755" w:rsidP="00DC29DA"/>
    <w:p w14:paraId="68F39BCE" w14:textId="77777777" w:rsidR="00DC29DA" w:rsidRPr="00F42595" w:rsidRDefault="00DC29DA" w:rsidP="00DC29DA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14:paraId="64AD18C2" w14:textId="77777777" w:rsidR="00DC29DA" w:rsidRDefault="00DC29DA" w:rsidP="00DC29DA">
      <w:pPr>
        <w:pStyle w:val="NurText"/>
        <w:jc w:val="both"/>
      </w:pPr>
    </w:p>
    <w:p w14:paraId="5F9BAC08" w14:textId="77777777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72239BC6" w14:textId="6E5742B9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Scheurich versteht es, die unterschiedlichen Verbraucherwünsche zu erfüllen und für die angesagten Wohnstile innovative und stylishe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</w:t>
      </w:r>
      <w:r>
        <w:rPr>
          <w:rFonts w:ascii="Arial" w:hAnsi="Arial" w:cs="Arial"/>
          <w:sz w:val="18"/>
          <w:szCs w:val="18"/>
        </w:rPr>
        <w:t xml:space="preserve"> für den In- und Outdoorbereich.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deutschen Standorten macht Scheurich auch zum Vorreiter beim Umweltschutz.</w:t>
      </w:r>
      <w:r>
        <w:rPr>
          <w:rFonts w:ascii="Arial" w:hAnsi="Arial" w:cs="Arial"/>
          <w:sz w:val="18"/>
          <w:szCs w:val="18"/>
        </w:rPr>
        <w:t xml:space="preserve"> Das Unternehmen ist </w:t>
      </w:r>
      <w:r w:rsidRPr="00A247B7">
        <w:rPr>
          <w:rFonts w:ascii="Arial" w:hAnsi="Arial" w:cs="Arial"/>
          <w:sz w:val="18"/>
          <w:szCs w:val="18"/>
        </w:rPr>
        <w:t>Teil der Scheurich-Group</w:t>
      </w:r>
      <w:r w:rsidRPr="00B31F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 wird bis 2035 klimaneutral in </w:t>
      </w:r>
      <w:r w:rsidR="006B6BED">
        <w:rPr>
          <w:rFonts w:ascii="Arial" w:hAnsi="Arial" w:cs="Arial"/>
          <w:sz w:val="18"/>
          <w:szCs w:val="18"/>
        </w:rPr>
        <w:t>seinen</w:t>
      </w:r>
      <w:r>
        <w:rPr>
          <w:rFonts w:ascii="Arial" w:hAnsi="Arial" w:cs="Arial"/>
          <w:sz w:val="18"/>
          <w:szCs w:val="18"/>
        </w:rPr>
        <w:t xml:space="preserve"> Werken sein.</w:t>
      </w:r>
    </w:p>
    <w:sectPr w:rsidR="00DC29DA" w:rsidRPr="00B31FB0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079CB"/>
    <w:rsid w:val="00035289"/>
    <w:rsid w:val="000676BC"/>
    <w:rsid w:val="00125EB5"/>
    <w:rsid w:val="001C3755"/>
    <w:rsid w:val="003118E3"/>
    <w:rsid w:val="0033339F"/>
    <w:rsid w:val="003E7ACB"/>
    <w:rsid w:val="00416C76"/>
    <w:rsid w:val="004462A1"/>
    <w:rsid w:val="00481DD6"/>
    <w:rsid w:val="004D00AF"/>
    <w:rsid w:val="004D4366"/>
    <w:rsid w:val="004E5530"/>
    <w:rsid w:val="004E5BF4"/>
    <w:rsid w:val="00540031"/>
    <w:rsid w:val="005605C1"/>
    <w:rsid w:val="00565A1A"/>
    <w:rsid w:val="005A6173"/>
    <w:rsid w:val="005F7294"/>
    <w:rsid w:val="00603B2C"/>
    <w:rsid w:val="00691A59"/>
    <w:rsid w:val="006B6BED"/>
    <w:rsid w:val="00764D91"/>
    <w:rsid w:val="007C3DF8"/>
    <w:rsid w:val="00845488"/>
    <w:rsid w:val="008529B0"/>
    <w:rsid w:val="00872642"/>
    <w:rsid w:val="008C13F9"/>
    <w:rsid w:val="00A31745"/>
    <w:rsid w:val="00B778F4"/>
    <w:rsid w:val="00BB1F54"/>
    <w:rsid w:val="00BE4803"/>
    <w:rsid w:val="00DC29DA"/>
    <w:rsid w:val="00DC57AF"/>
    <w:rsid w:val="00DE7B22"/>
    <w:rsid w:val="00E27DDE"/>
    <w:rsid w:val="00E603A2"/>
    <w:rsid w:val="00EC65DC"/>
    <w:rsid w:val="00F048B6"/>
    <w:rsid w:val="00F4356B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Vera Zöller</cp:lastModifiedBy>
  <cp:revision>7</cp:revision>
  <cp:lastPrinted>2023-05-23T12:08:00Z</cp:lastPrinted>
  <dcterms:created xsi:type="dcterms:W3CDTF">2023-05-17T12:40:00Z</dcterms:created>
  <dcterms:modified xsi:type="dcterms:W3CDTF">2023-06-01T08:48:00Z</dcterms:modified>
</cp:coreProperties>
</file>