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803E" w14:textId="77777777" w:rsidR="003864B3" w:rsidRPr="003864B3" w:rsidRDefault="003864B3" w:rsidP="003864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GB"/>
        </w:rPr>
      </w:pPr>
      <w:r w:rsidRPr="003864B3">
        <w:rPr>
          <w:sz w:val="22"/>
          <w:szCs w:val="22"/>
          <w:lang w:val="en-GB"/>
        </w:rPr>
        <w:t>One style - 10 colours</w:t>
      </w:r>
    </w:p>
    <w:p w14:paraId="5FBB7B3A" w14:textId="77777777" w:rsidR="003864B3" w:rsidRPr="003864B3" w:rsidRDefault="003864B3" w:rsidP="003864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GB"/>
        </w:rPr>
      </w:pPr>
    </w:p>
    <w:p w14:paraId="36733C75" w14:textId="77777777" w:rsidR="003864B3" w:rsidRPr="003864B3" w:rsidRDefault="003864B3" w:rsidP="003864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GB"/>
        </w:rPr>
      </w:pPr>
      <w:r w:rsidRPr="003864B3">
        <w:rPr>
          <w:sz w:val="28"/>
          <w:szCs w:val="28"/>
          <w:lang w:val="en-GB"/>
        </w:rPr>
        <w:t>Lilly watering can and sprayer from Scheurich</w:t>
      </w:r>
    </w:p>
    <w:p w14:paraId="7DE32CEA" w14:textId="77777777" w:rsidR="003864B3" w:rsidRPr="003864B3" w:rsidRDefault="003864B3" w:rsidP="003864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GB"/>
        </w:rPr>
      </w:pPr>
    </w:p>
    <w:p w14:paraId="0F3F1A1A" w14:textId="287FF6D5" w:rsidR="003864B3" w:rsidRPr="003864B3" w:rsidRDefault="00CE488D" w:rsidP="003864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GB"/>
        </w:rPr>
      </w:pPr>
      <w:r>
        <w:rPr>
          <w:rFonts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7A1DB483" wp14:editId="60A30ED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4" name="Grafik 1" descr="Ein Bild, das Pflanze, Gießkanne, Zimmerpflanze, Grü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flanze, Gießkanne, Zimmerpflanze, Grü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lang w:val="en-GB"/>
        </w:rPr>
        <w:t>In a</w:t>
      </w:r>
      <w:r w:rsidRPr="003864B3">
        <w:rPr>
          <w:sz w:val="22"/>
          <w:szCs w:val="22"/>
          <w:lang w:val="en-GB"/>
        </w:rPr>
        <w:t xml:space="preserve"> </w:t>
      </w:r>
      <w:r w:rsidR="003864B3" w:rsidRPr="003864B3">
        <w:rPr>
          <w:sz w:val="22"/>
          <w:szCs w:val="22"/>
          <w:lang w:val="en-GB"/>
        </w:rPr>
        <w:t xml:space="preserve">wealth of colours and always </w:t>
      </w:r>
      <w:r>
        <w:rPr>
          <w:sz w:val="22"/>
          <w:szCs w:val="22"/>
          <w:lang w:val="en-GB"/>
        </w:rPr>
        <w:t>at the</w:t>
      </w:r>
      <w:r w:rsidR="003864B3" w:rsidRPr="003864B3">
        <w:rPr>
          <w:sz w:val="22"/>
          <w:szCs w:val="22"/>
          <w:lang w:val="en-GB"/>
        </w:rPr>
        <w:t xml:space="preserve"> ready: that's </w:t>
      </w:r>
      <w:r>
        <w:rPr>
          <w:sz w:val="22"/>
          <w:szCs w:val="22"/>
          <w:lang w:val="en-GB"/>
        </w:rPr>
        <w:t xml:space="preserve">the watering can </w:t>
      </w:r>
      <w:r w:rsidR="003864B3" w:rsidRPr="003864B3">
        <w:rPr>
          <w:sz w:val="22"/>
          <w:szCs w:val="22"/>
          <w:lang w:val="en-GB"/>
        </w:rPr>
        <w:t xml:space="preserve">Lilly from Scheurich </w:t>
      </w:r>
      <w:r w:rsidR="00117635">
        <w:rPr>
          <w:sz w:val="22"/>
          <w:szCs w:val="22"/>
          <w:lang w:val="en-GB"/>
        </w:rPr>
        <w:t>–</w:t>
      </w:r>
      <w:r w:rsidR="003864B3" w:rsidRPr="003864B3">
        <w:rPr>
          <w:sz w:val="22"/>
          <w:szCs w:val="22"/>
          <w:lang w:val="en-GB"/>
        </w:rPr>
        <w:t xml:space="preserve"> </w:t>
      </w:r>
      <w:r w:rsidR="00117635">
        <w:rPr>
          <w:sz w:val="22"/>
          <w:szCs w:val="22"/>
          <w:lang w:val="en-GB"/>
        </w:rPr>
        <w:t xml:space="preserve">available </w:t>
      </w:r>
      <w:r w:rsidR="003864B3" w:rsidRPr="003864B3">
        <w:rPr>
          <w:sz w:val="22"/>
          <w:szCs w:val="22"/>
          <w:lang w:val="en-GB"/>
        </w:rPr>
        <w:t xml:space="preserve">in </w:t>
      </w:r>
      <w:r>
        <w:rPr>
          <w:sz w:val="22"/>
          <w:szCs w:val="22"/>
          <w:lang w:val="en-GB"/>
        </w:rPr>
        <w:t xml:space="preserve">a </w:t>
      </w:r>
      <w:r w:rsidR="003864B3" w:rsidRPr="003864B3">
        <w:rPr>
          <w:sz w:val="22"/>
          <w:szCs w:val="22"/>
          <w:lang w:val="en-GB"/>
        </w:rPr>
        <w:t xml:space="preserve">matt or translucent </w:t>
      </w:r>
      <w:r>
        <w:rPr>
          <w:sz w:val="22"/>
          <w:szCs w:val="22"/>
          <w:lang w:val="en-GB"/>
        </w:rPr>
        <w:t xml:space="preserve">finish </w:t>
      </w:r>
      <w:r w:rsidR="003864B3" w:rsidRPr="003864B3">
        <w:rPr>
          <w:sz w:val="22"/>
          <w:szCs w:val="22"/>
          <w:lang w:val="en-GB"/>
        </w:rPr>
        <w:t xml:space="preserve">and in a wide range of </w:t>
      </w:r>
      <w:r>
        <w:rPr>
          <w:sz w:val="22"/>
          <w:szCs w:val="22"/>
          <w:lang w:val="en-GB"/>
        </w:rPr>
        <w:t>shades</w:t>
      </w:r>
      <w:r w:rsidR="003864B3" w:rsidRPr="003864B3">
        <w:rPr>
          <w:sz w:val="22"/>
          <w:szCs w:val="22"/>
          <w:lang w:val="en-GB"/>
        </w:rPr>
        <w:t xml:space="preserve">. With its great design, Lilly takes centre stage in </w:t>
      </w:r>
      <w:r>
        <w:rPr>
          <w:sz w:val="22"/>
          <w:szCs w:val="22"/>
          <w:lang w:val="en-GB"/>
        </w:rPr>
        <w:t>any</w:t>
      </w:r>
      <w:r w:rsidRPr="003864B3">
        <w:rPr>
          <w:sz w:val="22"/>
          <w:szCs w:val="22"/>
          <w:lang w:val="en-GB"/>
        </w:rPr>
        <w:t xml:space="preserve"> </w:t>
      </w:r>
      <w:r w:rsidR="003864B3" w:rsidRPr="003864B3">
        <w:rPr>
          <w:sz w:val="22"/>
          <w:szCs w:val="22"/>
          <w:lang w:val="en-GB"/>
        </w:rPr>
        <w:t xml:space="preserve">urban jungle. And when Lilly isn't providing plants with water, it radiates </w:t>
      </w:r>
      <w:r w:rsidRPr="003864B3">
        <w:rPr>
          <w:sz w:val="22"/>
          <w:szCs w:val="22"/>
          <w:lang w:val="en-GB"/>
        </w:rPr>
        <w:t>g</w:t>
      </w:r>
      <w:r>
        <w:rPr>
          <w:sz w:val="22"/>
          <w:szCs w:val="22"/>
          <w:lang w:val="en-GB"/>
        </w:rPr>
        <w:t>reat</w:t>
      </w:r>
      <w:r w:rsidRPr="003864B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style alongside</w:t>
      </w:r>
      <w:r w:rsidRPr="003864B3">
        <w:rPr>
          <w:sz w:val="22"/>
          <w:szCs w:val="22"/>
          <w:lang w:val="en-GB"/>
        </w:rPr>
        <w:t xml:space="preserve"> </w:t>
      </w:r>
      <w:r w:rsidR="003864B3" w:rsidRPr="003864B3">
        <w:rPr>
          <w:sz w:val="22"/>
          <w:szCs w:val="22"/>
          <w:lang w:val="en-GB"/>
        </w:rPr>
        <w:t xml:space="preserve">the matching </w:t>
      </w:r>
      <w:r w:rsidRPr="003864B3">
        <w:rPr>
          <w:sz w:val="22"/>
          <w:szCs w:val="22"/>
          <w:lang w:val="en-GB"/>
        </w:rPr>
        <w:t>spray</w:t>
      </w:r>
      <w:r>
        <w:rPr>
          <w:sz w:val="22"/>
          <w:szCs w:val="22"/>
          <w:lang w:val="en-GB"/>
        </w:rPr>
        <w:t xml:space="preserve"> bottle</w:t>
      </w:r>
      <w:r w:rsidR="003864B3" w:rsidRPr="003864B3">
        <w:rPr>
          <w:sz w:val="22"/>
          <w:szCs w:val="22"/>
          <w:lang w:val="en-GB"/>
        </w:rPr>
        <w:t>.</w:t>
      </w:r>
    </w:p>
    <w:p w14:paraId="02D90C20" w14:textId="77777777" w:rsidR="003864B3" w:rsidRPr="003864B3" w:rsidRDefault="003864B3" w:rsidP="003864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GB"/>
        </w:rPr>
      </w:pPr>
    </w:p>
    <w:p w14:paraId="5BB2CF56" w14:textId="2B0D9279" w:rsidR="003864B3" w:rsidRPr="003864B3" w:rsidRDefault="003864B3" w:rsidP="003864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GB"/>
        </w:rPr>
      </w:pPr>
      <w:r w:rsidRPr="003864B3">
        <w:rPr>
          <w:sz w:val="22"/>
          <w:szCs w:val="22"/>
          <w:lang w:val="en-GB"/>
        </w:rPr>
        <w:t xml:space="preserve">A dream team for plant care: the design and colours of the watering can and sprayer are perfectly coordinated. </w:t>
      </w:r>
      <w:r w:rsidR="006D2346">
        <w:rPr>
          <w:sz w:val="22"/>
          <w:szCs w:val="22"/>
          <w:lang w:val="en-GB"/>
        </w:rPr>
        <w:t>R</w:t>
      </w:r>
      <w:r w:rsidR="006D2346" w:rsidRPr="003864B3">
        <w:rPr>
          <w:sz w:val="22"/>
          <w:szCs w:val="22"/>
          <w:lang w:val="en-GB"/>
        </w:rPr>
        <w:t xml:space="preserve">each </w:t>
      </w:r>
      <w:r w:rsidRPr="003864B3">
        <w:rPr>
          <w:sz w:val="22"/>
          <w:szCs w:val="22"/>
          <w:lang w:val="en-GB"/>
        </w:rPr>
        <w:t xml:space="preserve">for Lilly </w:t>
      </w:r>
      <w:r w:rsidR="006D2346">
        <w:rPr>
          <w:sz w:val="22"/>
          <w:szCs w:val="22"/>
          <w:lang w:val="en-GB"/>
        </w:rPr>
        <w:t xml:space="preserve">and you can immediately see </w:t>
      </w:r>
      <w:r w:rsidR="006D2346" w:rsidRPr="003864B3">
        <w:rPr>
          <w:sz w:val="22"/>
          <w:szCs w:val="22"/>
          <w:lang w:val="en-GB"/>
        </w:rPr>
        <w:t xml:space="preserve">the water level </w:t>
      </w:r>
      <w:r w:rsidR="006D2346">
        <w:rPr>
          <w:sz w:val="22"/>
          <w:szCs w:val="22"/>
          <w:lang w:val="en-GB"/>
        </w:rPr>
        <w:t xml:space="preserve">through the </w:t>
      </w:r>
      <w:r w:rsidRPr="003864B3">
        <w:rPr>
          <w:sz w:val="22"/>
          <w:szCs w:val="22"/>
          <w:lang w:val="en-GB"/>
        </w:rPr>
        <w:t>translucent plastic</w:t>
      </w:r>
      <w:r w:rsidR="006D2346">
        <w:rPr>
          <w:sz w:val="22"/>
          <w:szCs w:val="22"/>
          <w:lang w:val="en-GB"/>
        </w:rPr>
        <w:t xml:space="preserve"> making it easy to judge when you need a refill. </w:t>
      </w:r>
      <w:r w:rsidRPr="003864B3">
        <w:rPr>
          <w:sz w:val="22"/>
          <w:szCs w:val="22"/>
          <w:lang w:val="en-GB"/>
        </w:rPr>
        <w:t xml:space="preserve">The 1.5 litre watering can is </w:t>
      </w:r>
      <w:r w:rsidR="006D2346">
        <w:rPr>
          <w:sz w:val="22"/>
          <w:szCs w:val="22"/>
          <w:lang w:val="en-GB"/>
        </w:rPr>
        <w:t xml:space="preserve">also </w:t>
      </w:r>
      <w:r w:rsidRPr="003864B3">
        <w:rPr>
          <w:sz w:val="22"/>
          <w:szCs w:val="22"/>
          <w:lang w:val="en-GB"/>
        </w:rPr>
        <w:t>designed to prevent water from spilling</w:t>
      </w:r>
      <w:r w:rsidR="006D2346">
        <w:rPr>
          <w:sz w:val="22"/>
          <w:szCs w:val="22"/>
          <w:lang w:val="en-GB"/>
        </w:rPr>
        <w:t>;</w:t>
      </w:r>
      <w:r w:rsidR="006D2346" w:rsidRPr="003864B3">
        <w:rPr>
          <w:sz w:val="22"/>
          <w:szCs w:val="22"/>
          <w:lang w:val="en-GB"/>
        </w:rPr>
        <w:t xml:space="preserve"> </w:t>
      </w:r>
      <w:r w:rsidRPr="003864B3">
        <w:rPr>
          <w:sz w:val="22"/>
          <w:szCs w:val="22"/>
          <w:lang w:val="en-GB"/>
        </w:rPr>
        <w:t>Lilly's slim spout makes it easy to water accurately and the ergonomic handle is comfortable to hold.</w:t>
      </w:r>
    </w:p>
    <w:p w14:paraId="75C8FA6C" w14:textId="77777777" w:rsidR="003864B3" w:rsidRPr="003864B3" w:rsidRDefault="003864B3" w:rsidP="003864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GB"/>
        </w:rPr>
      </w:pPr>
    </w:p>
    <w:p w14:paraId="3A3BEC75" w14:textId="4C23972E" w:rsidR="003864B3" w:rsidRPr="003864B3" w:rsidRDefault="003864B3" w:rsidP="003864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GB"/>
        </w:rPr>
      </w:pPr>
      <w:r w:rsidRPr="003864B3">
        <w:rPr>
          <w:sz w:val="22"/>
          <w:szCs w:val="22"/>
          <w:lang w:val="en-GB"/>
        </w:rPr>
        <w:t xml:space="preserve">With the sprayer, plant lovers have Smart Watering optimally under control </w:t>
      </w:r>
      <w:r w:rsidR="00117635">
        <w:rPr>
          <w:sz w:val="22"/>
          <w:szCs w:val="22"/>
          <w:lang w:val="en-GB"/>
        </w:rPr>
        <w:t>–</w:t>
      </w:r>
      <w:r w:rsidRPr="003864B3">
        <w:rPr>
          <w:sz w:val="22"/>
          <w:szCs w:val="22"/>
          <w:lang w:val="en-GB"/>
        </w:rPr>
        <w:t xml:space="preserve"> </w:t>
      </w:r>
      <w:r w:rsidR="00117635">
        <w:rPr>
          <w:sz w:val="22"/>
          <w:szCs w:val="22"/>
          <w:lang w:val="en-GB"/>
        </w:rPr>
        <w:t xml:space="preserve">just </w:t>
      </w:r>
      <w:r w:rsidR="006D2346">
        <w:rPr>
          <w:sz w:val="22"/>
          <w:szCs w:val="22"/>
          <w:lang w:val="en-GB"/>
        </w:rPr>
        <w:t>hold</w:t>
      </w:r>
      <w:r w:rsidR="006D2346" w:rsidRPr="003864B3">
        <w:rPr>
          <w:sz w:val="22"/>
          <w:szCs w:val="22"/>
          <w:lang w:val="en-GB"/>
        </w:rPr>
        <w:t xml:space="preserve"> </w:t>
      </w:r>
      <w:r w:rsidRPr="003864B3">
        <w:rPr>
          <w:sz w:val="22"/>
          <w:szCs w:val="22"/>
          <w:lang w:val="en-GB"/>
        </w:rPr>
        <w:t xml:space="preserve">it, press </w:t>
      </w:r>
      <w:proofErr w:type="gramStart"/>
      <w:r w:rsidRPr="003864B3">
        <w:rPr>
          <w:sz w:val="22"/>
          <w:szCs w:val="22"/>
          <w:lang w:val="en-GB"/>
        </w:rPr>
        <w:t>gently</w:t>
      </w:r>
      <w:proofErr w:type="gramEnd"/>
      <w:r w:rsidRPr="003864B3">
        <w:rPr>
          <w:sz w:val="22"/>
          <w:szCs w:val="22"/>
          <w:lang w:val="en-GB"/>
        </w:rPr>
        <w:t xml:space="preserve"> and supply the flowers and leaves with a well-dosed spray mist. The metal spray head of the 0.7 litre spray bottle is particularly durable.</w:t>
      </w:r>
    </w:p>
    <w:p w14:paraId="27EB1BA6" w14:textId="77777777" w:rsidR="003864B3" w:rsidRPr="003864B3" w:rsidRDefault="003864B3" w:rsidP="003864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GB"/>
        </w:rPr>
      </w:pPr>
    </w:p>
    <w:p w14:paraId="00B975BB" w14:textId="1A2A62A7" w:rsidR="00E438A6" w:rsidRPr="003864B3" w:rsidRDefault="003864B3" w:rsidP="003864B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n-GB" w:eastAsia="ja-JP"/>
        </w:rPr>
      </w:pPr>
      <w:r w:rsidRPr="003864B3">
        <w:rPr>
          <w:sz w:val="22"/>
          <w:szCs w:val="22"/>
          <w:lang w:val="en-GB"/>
        </w:rPr>
        <w:t xml:space="preserve">From </w:t>
      </w:r>
      <w:r w:rsidR="006D2346">
        <w:rPr>
          <w:sz w:val="22"/>
          <w:szCs w:val="22"/>
          <w:lang w:val="en-GB"/>
        </w:rPr>
        <w:t xml:space="preserve">a choice of </w:t>
      </w:r>
      <w:r w:rsidRPr="003864B3">
        <w:rPr>
          <w:sz w:val="22"/>
          <w:szCs w:val="22"/>
          <w:lang w:val="en-GB"/>
        </w:rPr>
        <w:t xml:space="preserve">Matt Anthracite, Taupe and Green to Clear Viridian and Lime: the </w:t>
      </w:r>
      <w:r w:rsidR="006D2346" w:rsidRPr="003864B3">
        <w:rPr>
          <w:sz w:val="22"/>
          <w:szCs w:val="22"/>
          <w:lang w:val="en-GB"/>
        </w:rPr>
        <w:t>colour</w:t>
      </w:r>
      <w:r w:rsidR="006D2346">
        <w:rPr>
          <w:sz w:val="22"/>
          <w:szCs w:val="22"/>
          <w:lang w:val="en-GB"/>
        </w:rPr>
        <w:t>ful</w:t>
      </w:r>
      <w:r w:rsidR="006D2346" w:rsidRPr="003864B3">
        <w:rPr>
          <w:sz w:val="22"/>
          <w:szCs w:val="22"/>
          <w:lang w:val="en-GB"/>
        </w:rPr>
        <w:t xml:space="preserve"> </w:t>
      </w:r>
      <w:r w:rsidRPr="003864B3">
        <w:rPr>
          <w:sz w:val="22"/>
          <w:szCs w:val="22"/>
          <w:lang w:val="en-GB"/>
        </w:rPr>
        <w:t>watering cans and sprayers are made of recyclable plastic and are easy to fill.</w:t>
      </w:r>
    </w:p>
    <w:p w14:paraId="79464C04" w14:textId="67175617" w:rsidR="009F2A9B" w:rsidRDefault="009F2A9B">
      <w:pPr>
        <w:spacing w:after="160" w:line="259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</w:p>
    <w:p w14:paraId="054E9DC1" w14:textId="77777777" w:rsidR="003864B3" w:rsidRPr="003864B3" w:rsidRDefault="003864B3" w:rsidP="00DC29DA">
      <w:pPr>
        <w:spacing w:line="360" w:lineRule="auto"/>
        <w:jc w:val="both"/>
        <w:rPr>
          <w:sz w:val="22"/>
          <w:szCs w:val="22"/>
          <w:lang w:val="en-GB"/>
        </w:rPr>
      </w:pPr>
    </w:p>
    <w:p w14:paraId="4777801A" w14:textId="77777777" w:rsidR="003864B3" w:rsidRPr="003864B3" w:rsidRDefault="003864B3" w:rsidP="00DC29DA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</w:tblGrid>
      <w:tr w:rsidR="003864B3" w:rsidRPr="00E57EFC" w14:paraId="7EF6CC6E" w14:textId="77777777" w:rsidTr="00CE488D">
        <w:tc>
          <w:tcPr>
            <w:tcW w:w="4463" w:type="dxa"/>
          </w:tcPr>
          <w:p w14:paraId="663EEFF9" w14:textId="0E7CA645" w:rsidR="003864B3" w:rsidRPr="00E57EFC" w:rsidRDefault="003864B3" w:rsidP="00CE488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Available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sizes</w:t>
            </w:r>
            <w:proofErr w:type="spellEnd"/>
            <w:r w:rsidRPr="00E57EFC">
              <w:rPr>
                <w:sz w:val="18"/>
                <w:szCs w:val="18"/>
              </w:rPr>
              <w:t>:</w:t>
            </w:r>
          </w:p>
        </w:tc>
      </w:tr>
      <w:tr w:rsidR="003864B3" w:rsidRPr="00E57EFC" w14:paraId="774BA689" w14:textId="77777777" w:rsidTr="00CE488D">
        <w:tc>
          <w:tcPr>
            <w:tcW w:w="4463" w:type="dxa"/>
          </w:tcPr>
          <w:p w14:paraId="5D0D9E75" w14:textId="593389D2" w:rsidR="003864B3" w:rsidRPr="00E57EFC" w:rsidRDefault="003864B3" w:rsidP="00CE488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Watering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can</w:t>
            </w:r>
            <w:proofErr w:type="spellEnd"/>
            <w:r>
              <w:rPr>
                <w:sz w:val="18"/>
                <w:szCs w:val="18"/>
              </w:rPr>
              <w:t xml:space="preserve"> Lilly: 1,5 </w:t>
            </w:r>
            <w:proofErr w:type="spellStart"/>
            <w:r>
              <w:rPr>
                <w:sz w:val="18"/>
                <w:szCs w:val="18"/>
              </w:rPr>
              <w:t>litre</w:t>
            </w:r>
            <w:proofErr w:type="spellEnd"/>
          </w:p>
        </w:tc>
      </w:tr>
      <w:tr w:rsidR="003864B3" w:rsidRPr="00E57EFC" w14:paraId="39FB2B0D" w14:textId="77777777" w:rsidTr="00CE488D">
        <w:tc>
          <w:tcPr>
            <w:tcW w:w="4463" w:type="dxa"/>
          </w:tcPr>
          <w:p w14:paraId="2C40BF7F" w14:textId="3EA5F721" w:rsidR="003864B3" w:rsidRPr="00E57EFC" w:rsidRDefault="003864B3" w:rsidP="00CE48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Sprayer: 0,7 </w:t>
            </w:r>
            <w:proofErr w:type="spellStart"/>
            <w:r>
              <w:rPr>
                <w:sz w:val="18"/>
                <w:szCs w:val="18"/>
              </w:rPr>
              <w:t>litre</w:t>
            </w:r>
            <w:proofErr w:type="spellEnd"/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2BED8F15" w:rsidR="00DC29DA" w:rsidRDefault="00DC29DA" w:rsidP="00DC29DA"/>
    <w:p w14:paraId="5396D3D2" w14:textId="5C490C29" w:rsidR="00911406" w:rsidRDefault="00911406" w:rsidP="00DC29DA"/>
    <w:p w14:paraId="796457CF" w14:textId="19899504" w:rsidR="00911406" w:rsidRDefault="00911406" w:rsidP="00DC29DA"/>
    <w:p w14:paraId="4E2674D2" w14:textId="345C893C" w:rsidR="00911406" w:rsidRDefault="00911406" w:rsidP="00DC29DA"/>
    <w:p w14:paraId="5D09A0AE" w14:textId="556623E7" w:rsidR="00911406" w:rsidRDefault="00911406" w:rsidP="00DC29DA"/>
    <w:p w14:paraId="4A7C35F3" w14:textId="1A2E8DBC" w:rsidR="00911406" w:rsidRDefault="00911406" w:rsidP="00DC29DA"/>
    <w:p w14:paraId="070032B4" w14:textId="2DA5C8DB" w:rsidR="00911406" w:rsidRDefault="00911406" w:rsidP="00DC29DA"/>
    <w:p w14:paraId="4C174C81" w14:textId="34DECDA0" w:rsidR="00911406" w:rsidRDefault="00911406" w:rsidP="00DC29DA"/>
    <w:p w14:paraId="62834804" w14:textId="616EB9F0" w:rsidR="00911406" w:rsidRDefault="00911406" w:rsidP="00DC29DA"/>
    <w:p w14:paraId="6FE00905" w14:textId="00C7070C" w:rsidR="00911406" w:rsidRDefault="00911406" w:rsidP="00DC29DA"/>
    <w:p w14:paraId="7217B701" w14:textId="77777777" w:rsidR="00911406" w:rsidRDefault="00911406" w:rsidP="00DC29DA"/>
    <w:p w14:paraId="691204F9" w14:textId="513C6864" w:rsidR="00911406" w:rsidRDefault="00911406" w:rsidP="00DC29DA"/>
    <w:p w14:paraId="157DA7B0" w14:textId="1096B8DF" w:rsidR="00F24A96" w:rsidRDefault="00F24A96" w:rsidP="00DC29DA"/>
    <w:p w14:paraId="013F03C1" w14:textId="697FB430" w:rsidR="00F24A96" w:rsidRDefault="00F24A96" w:rsidP="00DC29DA"/>
    <w:p w14:paraId="633094AA" w14:textId="59C43365" w:rsidR="00F24A96" w:rsidRDefault="00F24A96" w:rsidP="00DC29DA"/>
    <w:p w14:paraId="56F48A46" w14:textId="7E697E6F" w:rsidR="00F24A96" w:rsidRDefault="00F24A96" w:rsidP="00DC29DA"/>
    <w:p w14:paraId="302474D1" w14:textId="01A23F96" w:rsidR="00F24A96" w:rsidRDefault="00F24A96" w:rsidP="00DC29DA"/>
    <w:p w14:paraId="486DFFCF" w14:textId="3EFB8962" w:rsidR="00F24A96" w:rsidRDefault="00F24A96" w:rsidP="00DC29DA"/>
    <w:p w14:paraId="52D24A18" w14:textId="68715E39" w:rsidR="00F24A96" w:rsidRDefault="00F24A96" w:rsidP="00DC29DA"/>
    <w:p w14:paraId="603892F0" w14:textId="7569E00B" w:rsidR="00F24A96" w:rsidRDefault="00F24A96" w:rsidP="00DC29DA"/>
    <w:p w14:paraId="79C5048C" w14:textId="164C671F" w:rsidR="00F24A96" w:rsidRDefault="00F24A96" w:rsidP="00DC29DA"/>
    <w:p w14:paraId="0C1CD845" w14:textId="49A197E5" w:rsidR="00F24A96" w:rsidRDefault="00F24A96" w:rsidP="00DC29DA"/>
    <w:p w14:paraId="574D1B4F" w14:textId="441D8DDA" w:rsidR="00F24A96" w:rsidRDefault="00F24A96" w:rsidP="00DC29DA"/>
    <w:p w14:paraId="3CD7AA1B" w14:textId="77777777" w:rsidR="00F24A96" w:rsidRDefault="00F24A96" w:rsidP="00DC29DA"/>
    <w:p w14:paraId="388C656D" w14:textId="77777777" w:rsidR="00911406" w:rsidRDefault="00911406" w:rsidP="00DC29DA"/>
    <w:p w14:paraId="3A9D249F" w14:textId="77777777" w:rsidR="00DC29DA" w:rsidRDefault="00DC29DA" w:rsidP="00DC29DA"/>
    <w:p w14:paraId="3F725DF8" w14:textId="77777777" w:rsidR="003864B3" w:rsidRPr="00BD125F" w:rsidRDefault="003864B3" w:rsidP="003864B3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BD125F">
        <w:rPr>
          <w:b/>
          <w:bCs/>
          <w:sz w:val="18"/>
          <w:szCs w:val="18"/>
          <w:lang w:val="en-GB"/>
        </w:rPr>
        <w:t>About Scheurich</w:t>
      </w:r>
    </w:p>
    <w:p w14:paraId="218BCB70" w14:textId="77777777" w:rsidR="003864B3" w:rsidRPr="00BD125F" w:rsidRDefault="003864B3" w:rsidP="003864B3">
      <w:pPr>
        <w:pStyle w:val="NurText"/>
        <w:jc w:val="both"/>
        <w:rPr>
          <w:lang w:val="en-GB"/>
        </w:rPr>
      </w:pPr>
    </w:p>
    <w:p w14:paraId="0B084116" w14:textId="77777777" w:rsidR="003864B3" w:rsidRPr="00581728" w:rsidRDefault="003864B3" w:rsidP="003864B3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56B5A1B6" w14:textId="77777777" w:rsidR="003864B3" w:rsidRPr="00BD125F" w:rsidRDefault="003864B3" w:rsidP="003864B3">
      <w:pPr>
        <w:pStyle w:val="NurText"/>
        <w:jc w:val="both"/>
        <w:rPr>
          <w:rFonts w:ascii="Arial" w:hAnsi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Scheurich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Scheurich a pioneer </w:t>
      </w:r>
      <w:r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  <w:r>
        <w:rPr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The company is part of the Scheurich</w:t>
      </w:r>
      <w:r>
        <w:rPr>
          <w:rFonts w:ascii="Arial" w:hAnsi="Arial"/>
          <w:sz w:val="18"/>
          <w:szCs w:val="18"/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Group and will be carbon neutral in its plants by 2035.</w:t>
      </w:r>
    </w:p>
    <w:p w14:paraId="72239BC6" w14:textId="05CDB3AB" w:rsidR="00DC29DA" w:rsidRPr="003864B3" w:rsidRDefault="00DC29DA" w:rsidP="003864B3">
      <w:pPr>
        <w:pStyle w:val="berschrift2"/>
        <w:jc w:val="both"/>
        <w:rPr>
          <w:rFonts w:cs="Arial"/>
          <w:sz w:val="18"/>
          <w:szCs w:val="18"/>
          <w:lang w:val="en-GB"/>
        </w:rPr>
      </w:pPr>
    </w:p>
    <w:sectPr w:rsidR="00DC29DA" w:rsidRPr="003864B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8C93" w14:textId="77777777" w:rsidR="00117635" w:rsidRDefault="00117635" w:rsidP="00872642">
      <w:r>
        <w:separator/>
      </w:r>
    </w:p>
  </w:endnote>
  <w:endnote w:type="continuationSeparator" w:id="0">
    <w:p w14:paraId="1AB06C0D" w14:textId="77777777" w:rsidR="00117635" w:rsidRDefault="00117635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D628" w14:textId="2B3E0150" w:rsidR="00117635" w:rsidRDefault="00117635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E75ADD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E75ADD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117635" w:rsidRPr="00481DD6" w:rsidRDefault="00117635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117635" w:rsidRDefault="00117635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117635" w:rsidRPr="00872642" w:rsidRDefault="00117635" w:rsidP="00872642">
    <w:pPr>
      <w:pStyle w:val="Fuzeile"/>
    </w:pPr>
  </w:p>
  <w:p w14:paraId="74FB4430" w14:textId="77777777" w:rsidR="00117635" w:rsidRPr="005F7294" w:rsidRDefault="00117635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0297" w14:textId="77777777" w:rsidR="00117635" w:rsidRDefault="00117635" w:rsidP="00872642">
      <w:r>
        <w:separator/>
      </w:r>
    </w:p>
  </w:footnote>
  <w:footnote w:type="continuationSeparator" w:id="0">
    <w:p w14:paraId="72DA4BC7" w14:textId="77777777" w:rsidR="00117635" w:rsidRDefault="00117635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25C8" w14:textId="36D6753E" w:rsidR="00117635" w:rsidRPr="003B464C" w:rsidRDefault="00117635" w:rsidP="00125EB5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17635" w:rsidRPr="00A27A35" w:rsidRDefault="00117635" w:rsidP="00125EB5">
    <w:pPr>
      <w:pStyle w:val="Kopfzeile"/>
    </w:pPr>
  </w:p>
  <w:p w14:paraId="1F25BEAA" w14:textId="77777777" w:rsidR="00117635" w:rsidRPr="00125EB5" w:rsidRDefault="00117635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F4"/>
    <w:rsid w:val="000079CB"/>
    <w:rsid w:val="000676BC"/>
    <w:rsid w:val="00117635"/>
    <w:rsid w:val="00125EB5"/>
    <w:rsid w:val="0016666A"/>
    <w:rsid w:val="003118E3"/>
    <w:rsid w:val="0033339F"/>
    <w:rsid w:val="003741E3"/>
    <w:rsid w:val="003864B3"/>
    <w:rsid w:val="003E7ACB"/>
    <w:rsid w:val="00416C76"/>
    <w:rsid w:val="00445691"/>
    <w:rsid w:val="004462A1"/>
    <w:rsid w:val="00481DD6"/>
    <w:rsid w:val="004D00AF"/>
    <w:rsid w:val="004E5530"/>
    <w:rsid w:val="004E5BF4"/>
    <w:rsid w:val="00536C54"/>
    <w:rsid w:val="00545754"/>
    <w:rsid w:val="005605C1"/>
    <w:rsid w:val="005A6173"/>
    <w:rsid w:val="005F7294"/>
    <w:rsid w:val="00603B2C"/>
    <w:rsid w:val="006B6BED"/>
    <w:rsid w:val="006D1E2B"/>
    <w:rsid w:val="006D2346"/>
    <w:rsid w:val="00772368"/>
    <w:rsid w:val="007C3DF8"/>
    <w:rsid w:val="00845488"/>
    <w:rsid w:val="008529B0"/>
    <w:rsid w:val="00872642"/>
    <w:rsid w:val="00911406"/>
    <w:rsid w:val="00966B20"/>
    <w:rsid w:val="009C2E98"/>
    <w:rsid w:val="009F2A9B"/>
    <w:rsid w:val="00A31745"/>
    <w:rsid w:val="00A82783"/>
    <w:rsid w:val="00B778F4"/>
    <w:rsid w:val="00BB1F54"/>
    <w:rsid w:val="00BF673F"/>
    <w:rsid w:val="00CE488D"/>
    <w:rsid w:val="00CF689A"/>
    <w:rsid w:val="00D3587B"/>
    <w:rsid w:val="00DC29DA"/>
    <w:rsid w:val="00DC57AF"/>
    <w:rsid w:val="00DE7B22"/>
    <w:rsid w:val="00E27DDE"/>
    <w:rsid w:val="00E438A6"/>
    <w:rsid w:val="00E603A2"/>
    <w:rsid w:val="00E75ADD"/>
    <w:rsid w:val="00EC65DC"/>
    <w:rsid w:val="00F24A96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ECE640"/>
  <w15:docId w15:val="{99098612-E3C4-45A7-AFB1-EF31950C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paragraph" w:styleId="berarbeitung">
    <w:name w:val="Revision"/>
    <w:hidden/>
    <w:uiPriority w:val="99"/>
    <w:semiHidden/>
    <w:rsid w:val="00CF689A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Christiene Hock</cp:lastModifiedBy>
  <cp:revision>3</cp:revision>
  <cp:lastPrinted>2023-12-06T16:04:00Z</cp:lastPrinted>
  <dcterms:created xsi:type="dcterms:W3CDTF">2024-01-10T07:43:00Z</dcterms:created>
  <dcterms:modified xsi:type="dcterms:W3CDTF">2024-01-10T07:44:00Z</dcterms:modified>
</cp:coreProperties>
</file>