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4F596" w14:textId="580714F2" w:rsidR="00DC29DA" w:rsidRDefault="00A95067" w:rsidP="00DC29DA">
      <w:pPr>
        <w:pStyle w:val="berschrift1"/>
        <w:rPr>
          <w:sz w:val="22"/>
          <w:szCs w:val="22"/>
        </w:rPr>
      </w:pPr>
      <w:r>
        <w:rPr>
          <w:sz w:val="22"/>
          <w:szCs w:val="22"/>
        </w:rPr>
        <w:t>Genuss &amp; Zeit verschenken</w:t>
      </w:r>
    </w:p>
    <w:p w14:paraId="7F8E6BF5" w14:textId="77777777" w:rsidR="00DC29DA" w:rsidRPr="0033339F" w:rsidRDefault="00DC29DA" w:rsidP="00DC29DA">
      <w:pPr>
        <w:rPr>
          <w:sz w:val="22"/>
          <w:szCs w:val="22"/>
        </w:rPr>
      </w:pPr>
    </w:p>
    <w:p w14:paraId="15D0887F" w14:textId="33010C62" w:rsidR="00DC29DA" w:rsidRDefault="00A95067" w:rsidP="00DC29DA">
      <w:pPr>
        <w:pStyle w:val="berschrift2"/>
        <w:rPr>
          <w:b/>
        </w:rPr>
      </w:pPr>
      <w:r>
        <w:rPr>
          <w:b/>
        </w:rPr>
        <w:t>Break von Scheurich</w:t>
      </w:r>
    </w:p>
    <w:p w14:paraId="7C113897" w14:textId="77777777" w:rsidR="00DC29DA" w:rsidRPr="00E57EFC" w:rsidRDefault="00DC29DA" w:rsidP="00DC29DA">
      <w:pPr>
        <w:spacing w:line="360" w:lineRule="auto"/>
        <w:jc w:val="both"/>
        <w:rPr>
          <w:sz w:val="22"/>
          <w:szCs w:val="22"/>
        </w:rPr>
      </w:pPr>
    </w:p>
    <w:p w14:paraId="3A3D460C" w14:textId="49706ACF" w:rsidR="00A95067" w:rsidRDefault="00A95067" w:rsidP="00A95067">
      <w:pPr>
        <w:spacing w:line="360" w:lineRule="auto"/>
        <w:jc w:val="both"/>
        <w:rPr>
          <w:rFonts w:cs="Arial"/>
          <w:sz w:val="22"/>
          <w:szCs w:val="22"/>
        </w:rPr>
      </w:pPr>
      <w:r>
        <w:rPr>
          <w:rFonts w:cs="Arial"/>
          <w:noProof/>
          <w:sz w:val="22"/>
          <w:szCs w:val="22"/>
        </w:rPr>
        <w:drawing>
          <wp:anchor distT="0" distB="0" distL="114300" distR="114300" simplePos="0" relativeHeight="251658240" behindDoc="1" locked="0" layoutInCell="1" allowOverlap="1" wp14:anchorId="687173E2" wp14:editId="7D7AD553">
            <wp:simplePos x="0" y="0"/>
            <wp:positionH relativeFrom="column">
              <wp:posOffset>1270</wp:posOffset>
            </wp:positionH>
            <wp:positionV relativeFrom="paragraph">
              <wp:posOffset>4445</wp:posOffset>
            </wp:positionV>
            <wp:extent cx="2520000" cy="3776400"/>
            <wp:effectExtent l="0" t="0" r="0" b="0"/>
            <wp:wrapTight wrapText="bothSides">
              <wp:wrapPolygon edited="0">
                <wp:start x="0" y="0"/>
                <wp:lineTo x="0" y="21466"/>
                <wp:lineTo x="21393" y="21466"/>
                <wp:lineTo x="213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urich_0828_07_Break_EspressoTime_0828_09_TeaTime_HF_web.jpg"/>
                    <pic:cNvPicPr/>
                  </pic:nvPicPr>
                  <pic:blipFill>
                    <a:blip r:embed="rId6">
                      <a:extLst>
                        <a:ext uri="{28A0092B-C50C-407E-A947-70E740481C1C}">
                          <a14:useLocalDpi xmlns:a14="http://schemas.microsoft.com/office/drawing/2010/main" val="0"/>
                        </a:ext>
                      </a:extLst>
                    </a:blip>
                    <a:stretch>
                      <a:fillRect/>
                    </a:stretch>
                  </pic:blipFill>
                  <pic:spPr>
                    <a:xfrm>
                      <a:off x="0" y="0"/>
                      <a:ext cx="2520000" cy="3776400"/>
                    </a:xfrm>
                    <a:prstGeom prst="rect">
                      <a:avLst/>
                    </a:prstGeom>
                  </pic:spPr>
                </pic:pic>
              </a:graphicData>
            </a:graphic>
          </wp:anchor>
        </w:drawing>
      </w:r>
      <w:r>
        <w:rPr>
          <w:rFonts w:cs="Arial"/>
          <w:sz w:val="22"/>
          <w:szCs w:val="22"/>
        </w:rPr>
        <w:t xml:space="preserve">Tee und Kaffee sind beliebte Präsente. Schenkende ergänzen die beiden Genussklassiker immer schon gerne mit weiteren passenden </w:t>
      </w:r>
      <w:proofErr w:type="spellStart"/>
      <w:r w:rsidRPr="001009A1">
        <w:rPr>
          <w:rFonts w:cs="Arial"/>
          <w:sz w:val="22"/>
          <w:szCs w:val="22"/>
        </w:rPr>
        <w:t>Mitbringseln</w:t>
      </w:r>
      <w:proofErr w:type="spellEnd"/>
      <w:r>
        <w:rPr>
          <w:rFonts w:cs="Arial"/>
          <w:sz w:val="22"/>
          <w:szCs w:val="22"/>
        </w:rPr>
        <w:t xml:space="preserve"> wie Kandiszucker, Espressotasse oder ganz aktuell mit der neuen Mini-Übertopfserie Break von Scheurich. Espresso Time und Tea Time bringen die Geschenk-Botschaft zusammen mit einem Glückstaler (</w:t>
      </w:r>
      <w:proofErr w:type="spellStart"/>
      <w:r w:rsidRPr="0094430C">
        <w:rPr>
          <w:rFonts w:cs="Arial"/>
          <w:sz w:val="22"/>
          <w:szCs w:val="22"/>
        </w:rPr>
        <w:t>Pilea</w:t>
      </w:r>
      <w:proofErr w:type="spellEnd"/>
      <w:r w:rsidRPr="0094430C">
        <w:rPr>
          <w:rFonts w:cs="Arial"/>
          <w:sz w:val="22"/>
          <w:szCs w:val="22"/>
        </w:rPr>
        <w:t xml:space="preserve"> </w:t>
      </w:r>
      <w:proofErr w:type="spellStart"/>
      <w:r w:rsidRPr="0094430C">
        <w:rPr>
          <w:rFonts w:cs="Arial"/>
          <w:sz w:val="22"/>
          <w:szCs w:val="22"/>
        </w:rPr>
        <w:t>peperomioides</w:t>
      </w:r>
      <w:proofErr w:type="spellEnd"/>
      <w:r w:rsidRPr="0094430C">
        <w:rPr>
          <w:rFonts w:cs="Arial"/>
          <w:sz w:val="22"/>
          <w:szCs w:val="22"/>
        </w:rPr>
        <w:t>)</w:t>
      </w:r>
      <w:r>
        <w:rPr>
          <w:rFonts w:cs="Arial"/>
          <w:sz w:val="22"/>
          <w:szCs w:val="22"/>
        </w:rPr>
        <w:t xml:space="preserve"> oder einem Dickblatt (</w:t>
      </w:r>
      <w:proofErr w:type="spellStart"/>
      <w:r w:rsidRPr="0094430C">
        <w:rPr>
          <w:rFonts w:cs="Arial"/>
          <w:sz w:val="22"/>
          <w:szCs w:val="22"/>
        </w:rPr>
        <w:t>Crassula</w:t>
      </w:r>
      <w:proofErr w:type="spellEnd"/>
      <w:r w:rsidRPr="0094430C">
        <w:rPr>
          <w:rFonts w:cs="Arial"/>
          <w:sz w:val="22"/>
          <w:szCs w:val="22"/>
        </w:rPr>
        <w:t>)</w:t>
      </w:r>
      <w:r>
        <w:rPr>
          <w:rFonts w:cs="Arial"/>
          <w:sz w:val="22"/>
          <w:szCs w:val="22"/>
        </w:rPr>
        <w:t xml:space="preserve"> charmant auf den Punkt: Gönn‘ dir regelmäßig eine Pause! Was so viel heißt wie: Pass‘ auf dich auf.</w:t>
      </w:r>
    </w:p>
    <w:p w14:paraId="5BB5019D" w14:textId="77777777" w:rsidR="00A95067" w:rsidRDefault="00A95067" w:rsidP="00A95067">
      <w:pPr>
        <w:spacing w:line="360" w:lineRule="auto"/>
        <w:jc w:val="both"/>
        <w:rPr>
          <w:rFonts w:cs="Arial"/>
          <w:sz w:val="22"/>
          <w:szCs w:val="22"/>
        </w:rPr>
      </w:pPr>
    </w:p>
    <w:p w14:paraId="4A0BDA46" w14:textId="490825B2" w:rsidR="00A95067" w:rsidRDefault="00A95067" w:rsidP="00A95067">
      <w:pPr>
        <w:spacing w:line="360" w:lineRule="auto"/>
        <w:jc w:val="both"/>
        <w:rPr>
          <w:rFonts w:cs="Arial"/>
          <w:sz w:val="22"/>
          <w:szCs w:val="22"/>
        </w:rPr>
      </w:pPr>
      <w:r>
        <w:rPr>
          <w:rFonts w:cs="Arial"/>
          <w:sz w:val="22"/>
          <w:szCs w:val="22"/>
        </w:rPr>
        <w:t>Für stilsichere Aufmerksamkeiten und deren emotionale Nachricht, die beim Beschenkten gut ankommen, ist Scheurich bekannt. Wie Vintage-Verpackungen von Kaffeepulver und Tee zeigen sich die dekorativen Mini-Übertöpfe und entfalten ihren authentischen Look durch die geriffelte Oberfläche. Diese Lebendigkeit verstärkt den Charakter der vermeintlichen „Dosen“ und reflektiert das Licht wunderschön. Im Wohnambiente oder im Homeoffice fallen Espresso Time und Tea Time so immer wieder ins Auge und erinnern daran, was wichtig ist</w:t>
      </w:r>
      <w:r w:rsidR="001F4130">
        <w:rPr>
          <w:rFonts w:cs="Arial"/>
          <w:sz w:val="22"/>
          <w:szCs w:val="22"/>
        </w:rPr>
        <w:t>: Regelmäßig eine Pause machen und die Zeit bewusst genießen.</w:t>
      </w:r>
    </w:p>
    <w:p w14:paraId="43C17B08" w14:textId="77777777" w:rsidR="00A95067" w:rsidRDefault="00A95067" w:rsidP="00A95067">
      <w:pPr>
        <w:spacing w:line="360" w:lineRule="auto"/>
        <w:jc w:val="both"/>
        <w:rPr>
          <w:rFonts w:cs="Arial"/>
          <w:sz w:val="22"/>
          <w:szCs w:val="22"/>
        </w:rPr>
      </w:pPr>
    </w:p>
    <w:p w14:paraId="496E4B7F" w14:textId="43978B8D" w:rsidR="00A95067" w:rsidRDefault="00A95067" w:rsidP="00A95067">
      <w:pPr>
        <w:spacing w:line="360" w:lineRule="auto"/>
        <w:jc w:val="both"/>
        <w:rPr>
          <w:rFonts w:cs="Arial"/>
          <w:sz w:val="22"/>
          <w:szCs w:val="22"/>
        </w:rPr>
      </w:pPr>
      <w:r>
        <w:rPr>
          <w:rFonts w:cs="Arial"/>
          <w:sz w:val="22"/>
          <w:szCs w:val="22"/>
        </w:rPr>
        <w:t>Natürlich sind auch die Mini-Übertöpfe 100 Prozent wasserdicht und Made in Germany.</w:t>
      </w:r>
    </w:p>
    <w:p w14:paraId="3BB4EB7F" w14:textId="77777777" w:rsidR="00DC29DA" w:rsidRPr="00E57EFC" w:rsidRDefault="00DC29DA" w:rsidP="00DC29DA">
      <w:pPr>
        <w:spacing w:line="360" w:lineRule="auto"/>
        <w:jc w:val="both"/>
        <w:rPr>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gridCol w:w="4463"/>
      </w:tblGrid>
      <w:tr w:rsidR="00DC29DA" w:rsidRPr="00E57EFC" w14:paraId="7EF6CC6E" w14:textId="77777777" w:rsidTr="00A95067">
        <w:tc>
          <w:tcPr>
            <w:tcW w:w="4463" w:type="dxa"/>
          </w:tcPr>
          <w:p w14:paraId="663EEFF9" w14:textId="77777777" w:rsidR="00DC29DA" w:rsidRPr="00E57EFC" w:rsidRDefault="00DC29DA" w:rsidP="00B407BE">
            <w:pPr>
              <w:jc w:val="both"/>
              <w:rPr>
                <w:sz w:val="18"/>
                <w:szCs w:val="18"/>
              </w:rPr>
            </w:pPr>
            <w:r w:rsidRPr="00E57EFC">
              <w:rPr>
                <w:sz w:val="18"/>
                <w:szCs w:val="18"/>
              </w:rPr>
              <w:t>Lieferbare Größen:</w:t>
            </w:r>
          </w:p>
        </w:tc>
        <w:tc>
          <w:tcPr>
            <w:tcW w:w="4463" w:type="dxa"/>
          </w:tcPr>
          <w:p w14:paraId="178907A4" w14:textId="77777777" w:rsidR="00DC29DA" w:rsidRPr="00E57EFC" w:rsidRDefault="00DC29DA" w:rsidP="00B407BE">
            <w:pPr>
              <w:jc w:val="both"/>
              <w:rPr>
                <w:sz w:val="18"/>
                <w:szCs w:val="18"/>
              </w:rPr>
            </w:pPr>
            <w:r w:rsidRPr="00E57EFC">
              <w:rPr>
                <w:sz w:val="18"/>
                <w:szCs w:val="18"/>
              </w:rPr>
              <w:t>Unverbindliche Preisempfehlungen:</w:t>
            </w:r>
          </w:p>
        </w:tc>
      </w:tr>
      <w:tr w:rsidR="00DC29DA" w:rsidRPr="00E57EFC" w14:paraId="774BA689" w14:textId="77777777" w:rsidTr="00A95067">
        <w:tc>
          <w:tcPr>
            <w:tcW w:w="4463" w:type="dxa"/>
          </w:tcPr>
          <w:p w14:paraId="5D0D9E75" w14:textId="42189F26" w:rsidR="00DC29DA" w:rsidRPr="00E57EFC" w:rsidRDefault="00A95067" w:rsidP="00B407BE">
            <w:pPr>
              <w:jc w:val="both"/>
              <w:rPr>
                <w:sz w:val="18"/>
                <w:szCs w:val="18"/>
              </w:rPr>
            </w:pPr>
            <w:r>
              <w:rPr>
                <w:sz w:val="18"/>
                <w:szCs w:val="18"/>
              </w:rPr>
              <w:t>7 und 9 cm</w:t>
            </w:r>
          </w:p>
        </w:tc>
        <w:tc>
          <w:tcPr>
            <w:tcW w:w="4463" w:type="dxa"/>
          </w:tcPr>
          <w:p w14:paraId="6E84CA24" w14:textId="2D9B1F3C" w:rsidR="00DC29DA" w:rsidRPr="00E57EFC" w:rsidRDefault="00A95067" w:rsidP="00B407BE">
            <w:pPr>
              <w:jc w:val="both"/>
              <w:rPr>
                <w:sz w:val="18"/>
                <w:szCs w:val="18"/>
              </w:rPr>
            </w:pPr>
            <w:r>
              <w:rPr>
                <w:sz w:val="18"/>
                <w:szCs w:val="18"/>
              </w:rPr>
              <w:t xml:space="preserve">Ab € </w:t>
            </w:r>
            <w:r w:rsidR="001F4130">
              <w:rPr>
                <w:sz w:val="18"/>
                <w:szCs w:val="18"/>
              </w:rPr>
              <w:t>3,10</w:t>
            </w:r>
          </w:p>
        </w:tc>
      </w:tr>
    </w:tbl>
    <w:p w14:paraId="73AF5E85" w14:textId="77777777" w:rsidR="00DC29DA" w:rsidRPr="00E57EFC" w:rsidRDefault="00DC29DA" w:rsidP="00DC29DA">
      <w:pPr>
        <w:jc w:val="both"/>
        <w:rPr>
          <w:sz w:val="18"/>
          <w:szCs w:val="18"/>
        </w:rPr>
      </w:pPr>
    </w:p>
    <w:p w14:paraId="29CA1B7D" w14:textId="77777777" w:rsidR="00DC29DA" w:rsidRDefault="00DC29DA" w:rsidP="00DC29DA"/>
    <w:p w14:paraId="498D57F6" w14:textId="77777777" w:rsidR="00DC29DA" w:rsidRDefault="00DC29DA" w:rsidP="00DC29DA"/>
    <w:p w14:paraId="4E745221" w14:textId="77777777" w:rsidR="00DC29DA" w:rsidRDefault="00DC29DA" w:rsidP="00DC29DA"/>
    <w:p w14:paraId="5F7FAD0E" w14:textId="77777777" w:rsidR="00DC29DA" w:rsidRDefault="00DC29DA" w:rsidP="00DC29DA"/>
    <w:p w14:paraId="401ECF99" w14:textId="77777777" w:rsidR="00DC29DA" w:rsidRDefault="00DC29DA" w:rsidP="00DC29DA"/>
    <w:p w14:paraId="790EEE6E" w14:textId="77777777" w:rsidR="00DC29DA" w:rsidRDefault="00DC29DA" w:rsidP="00DC29DA"/>
    <w:p w14:paraId="4CDDE799" w14:textId="77777777" w:rsidR="00DC29DA" w:rsidRDefault="00DC29DA" w:rsidP="00DC29DA"/>
    <w:p w14:paraId="780AB950" w14:textId="77777777" w:rsidR="00DC29DA" w:rsidRDefault="00DC29DA" w:rsidP="00DC29DA"/>
    <w:p w14:paraId="4E741F02" w14:textId="77777777" w:rsidR="00DC29DA" w:rsidRDefault="00DC29DA" w:rsidP="00DC29DA"/>
    <w:p w14:paraId="57D66DC3" w14:textId="77777777" w:rsidR="00DC29DA" w:rsidRDefault="00DC29DA" w:rsidP="00DC29DA"/>
    <w:p w14:paraId="583DAA1B" w14:textId="77777777" w:rsidR="00DC29DA" w:rsidRDefault="00DC29DA" w:rsidP="00DC29DA"/>
    <w:p w14:paraId="50B3A699" w14:textId="77777777" w:rsidR="00DC29DA" w:rsidRDefault="00DC29DA" w:rsidP="00DC29DA"/>
    <w:p w14:paraId="170B1ECA" w14:textId="77777777" w:rsidR="00DC29DA" w:rsidRDefault="00DC29DA" w:rsidP="00DC29DA"/>
    <w:p w14:paraId="20A8F1BE" w14:textId="77777777" w:rsidR="00DC29DA" w:rsidRDefault="00DC29DA" w:rsidP="00DC29DA"/>
    <w:p w14:paraId="0C4ECF02" w14:textId="77777777" w:rsidR="00DC29DA" w:rsidRDefault="00DC29DA" w:rsidP="00DC29DA"/>
    <w:p w14:paraId="4668300E" w14:textId="77777777" w:rsidR="00DC29DA" w:rsidRDefault="00DC29DA" w:rsidP="00DC29DA"/>
    <w:p w14:paraId="260868FF" w14:textId="77777777" w:rsidR="00DC29DA" w:rsidRDefault="00DC29DA" w:rsidP="00DC29DA"/>
    <w:p w14:paraId="2BB0C54C" w14:textId="77777777" w:rsidR="00DC29DA" w:rsidRDefault="00DC29DA" w:rsidP="00DC29DA"/>
    <w:p w14:paraId="378DB31A" w14:textId="77777777" w:rsidR="00DC29DA" w:rsidRDefault="00DC29DA" w:rsidP="00DC29DA"/>
    <w:p w14:paraId="521CB2A7" w14:textId="77777777" w:rsidR="00DC29DA" w:rsidRDefault="00DC29DA" w:rsidP="00DC29DA"/>
    <w:p w14:paraId="31FE9213" w14:textId="77777777" w:rsidR="00DC29DA" w:rsidRDefault="00DC29DA" w:rsidP="00DC29DA"/>
    <w:p w14:paraId="0E36C1D7" w14:textId="77777777" w:rsidR="00DC29DA" w:rsidRDefault="00DC29DA" w:rsidP="00DC29DA"/>
    <w:p w14:paraId="65B70DE6" w14:textId="77777777" w:rsidR="00DC29DA" w:rsidRDefault="00DC29DA" w:rsidP="00DC29DA"/>
    <w:p w14:paraId="3A9D249F" w14:textId="27D18826" w:rsidR="00DC29DA" w:rsidRDefault="00DC29DA" w:rsidP="00DC29DA"/>
    <w:p w14:paraId="2C60F12C" w14:textId="3C4F9AC7" w:rsidR="00A95067" w:rsidRDefault="00A95067" w:rsidP="00DC29DA"/>
    <w:p w14:paraId="54F1954A" w14:textId="77777777" w:rsidR="00A95067" w:rsidRDefault="00A95067" w:rsidP="00DC29DA"/>
    <w:p w14:paraId="0BDC0409" w14:textId="10FA6E81" w:rsidR="00A95067" w:rsidRDefault="00A95067" w:rsidP="00DC29DA"/>
    <w:p w14:paraId="726E03A8" w14:textId="018F3819" w:rsidR="001F4130" w:rsidRDefault="001F4130" w:rsidP="00DC29DA"/>
    <w:p w14:paraId="6E67D87E" w14:textId="20E94992" w:rsidR="001F4130" w:rsidRDefault="001F4130" w:rsidP="00DC29DA"/>
    <w:p w14:paraId="30B8255B" w14:textId="237DDA32" w:rsidR="001F4130" w:rsidRDefault="001F4130" w:rsidP="00DC29DA"/>
    <w:p w14:paraId="2E28643E" w14:textId="5E9A5B37" w:rsidR="001F4130" w:rsidRDefault="001F4130" w:rsidP="00DC29DA"/>
    <w:p w14:paraId="62AA2BC3" w14:textId="355DCF6D" w:rsidR="001F4130" w:rsidRDefault="001F4130" w:rsidP="00DC29DA"/>
    <w:p w14:paraId="6AEB5E8A" w14:textId="6296BB15" w:rsidR="001F4130" w:rsidRDefault="001F4130" w:rsidP="00DC29DA"/>
    <w:p w14:paraId="4B9404A5" w14:textId="08831CFD" w:rsidR="001F4130" w:rsidRDefault="001F4130" w:rsidP="00DC29DA"/>
    <w:p w14:paraId="28FBD0BB" w14:textId="5F835FF6" w:rsidR="001F4130" w:rsidRDefault="001F4130" w:rsidP="00DC29DA"/>
    <w:p w14:paraId="4E054BE4" w14:textId="3C3D3668" w:rsidR="001F4130" w:rsidRDefault="001F4130" w:rsidP="00DC29DA"/>
    <w:p w14:paraId="135CFFB0" w14:textId="71C9B67C" w:rsidR="001F4130" w:rsidRDefault="001F4130" w:rsidP="00DC29DA"/>
    <w:p w14:paraId="626AB20C" w14:textId="323D7211" w:rsidR="001F4130" w:rsidRDefault="001F4130" w:rsidP="00DC29DA"/>
    <w:p w14:paraId="08CE4053" w14:textId="77777777" w:rsidR="001F4130" w:rsidRDefault="001F4130" w:rsidP="00DC29DA">
      <w:bookmarkStart w:id="0" w:name="_GoBack"/>
      <w:bookmarkEnd w:id="0"/>
    </w:p>
    <w:p w14:paraId="68F39BCE" w14:textId="77777777" w:rsidR="00DC29DA" w:rsidRPr="00F42595" w:rsidRDefault="00DC29DA" w:rsidP="00DC29DA">
      <w:pPr>
        <w:pStyle w:val="berschrift2"/>
        <w:jc w:val="both"/>
        <w:rPr>
          <w:b/>
          <w:sz w:val="18"/>
          <w:szCs w:val="18"/>
        </w:rPr>
      </w:pPr>
      <w:r>
        <w:rPr>
          <w:b/>
          <w:sz w:val="18"/>
          <w:szCs w:val="18"/>
        </w:rPr>
        <w:t>Ü</w:t>
      </w:r>
      <w:r w:rsidRPr="00F42595">
        <w:rPr>
          <w:b/>
          <w:sz w:val="18"/>
          <w:szCs w:val="18"/>
        </w:rPr>
        <w:t>ber Scheurich</w:t>
      </w:r>
    </w:p>
    <w:p w14:paraId="64AD18C2" w14:textId="77777777" w:rsidR="00DC29DA" w:rsidRDefault="00DC29DA" w:rsidP="00DC29DA">
      <w:pPr>
        <w:pStyle w:val="NurText"/>
        <w:jc w:val="both"/>
      </w:pPr>
    </w:p>
    <w:p w14:paraId="5F9BAC08" w14:textId="77777777"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Mein Topf. Mein Style.</w:t>
      </w:r>
    </w:p>
    <w:p w14:paraId="72239BC6" w14:textId="6E5742B9"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Scheurich versteht es, die unterschiedlichen Verbraucherwünsche zu erfüllen und für die angesagten Wohnstile innovative und stylishe Produkte anzubieten.</w:t>
      </w:r>
      <w:r>
        <w:rPr>
          <w:rFonts w:ascii="Arial" w:hAnsi="Arial" w:cs="Arial"/>
          <w:sz w:val="18"/>
          <w:szCs w:val="18"/>
        </w:rPr>
        <w:t xml:space="preserve"> </w:t>
      </w:r>
      <w:r w:rsidRPr="00B31FB0">
        <w:rPr>
          <w:rFonts w:ascii="Arial" w:hAnsi="Arial" w:cs="Arial"/>
          <w:sz w:val="18"/>
          <w:szCs w:val="18"/>
        </w:rPr>
        <w:t>Mit trendbewussten Designs, bewährter Qualität Made in Germany und einem der größten Formenangebote am Markt ist das Familienunternehmen die Nr. 1 in Europa bei Pflanz</w:t>
      </w:r>
      <w:r>
        <w:rPr>
          <w:rFonts w:ascii="Arial" w:hAnsi="Arial" w:cs="Arial"/>
          <w:sz w:val="18"/>
          <w:szCs w:val="18"/>
        </w:rPr>
        <w:softHyphen/>
      </w:r>
      <w:r w:rsidRPr="00B31FB0">
        <w:rPr>
          <w:rFonts w:ascii="Arial" w:hAnsi="Arial" w:cs="Arial"/>
          <w:sz w:val="18"/>
          <w:szCs w:val="18"/>
        </w:rPr>
        <w:t>gefäßen</w:t>
      </w:r>
      <w:r>
        <w:rPr>
          <w:rFonts w:ascii="Arial" w:hAnsi="Arial" w:cs="Arial"/>
          <w:sz w:val="18"/>
          <w:szCs w:val="18"/>
        </w:rPr>
        <w:t xml:space="preserve"> für den In- und </w:t>
      </w:r>
      <w:proofErr w:type="spellStart"/>
      <w:r>
        <w:rPr>
          <w:rFonts w:ascii="Arial" w:hAnsi="Arial" w:cs="Arial"/>
          <w:sz w:val="18"/>
          <w:szCs w:val="18"/>
        </w:rPr>
        <w:t>Outdoorbereich</w:t>
      </w:r>
      <w:proofErr w:type="spellEnd"/>
      <w:r>
        <w:rPr>
          <w:rFonts w:ascii="Arial" w:hAnsi="Arial" w:cs="Arial"/>
          <w:sz w:val="18"/>
          <w:szCs w:val="18"/>
        </w:rPr>
        <w:t xml:space="preserve">. </w:t>
      </w:r>
      <w:r w:rsidRPr="00B31FB0">
        <w:rPr>
          <w:rFonts w:ascii="Arial" w:hAnsi="Arial" w:cs="Arial"/>
          <w:sz w:val="18"/>
          <w:szCs w:val="18"/>
        </w:rPr>
        <w:t>Die nachhaltige Keramik- und Kunststoff-Produktion an den deutschen Standorten macht Scheurich auch zum Vorreiter beim Umweltschutz.</w:t>
      </w:r>
      <w:r>
        <w:rPr>
          <w:rFonts w:ascii="Arial" w:hAnsi="Arial" w:cs="Arial"/>
          <w:sz w:val="18"/>
          <w:szCs w:val="18"/>
        </w:rPr>
        <w:t xml:space="preserve"> Das Unternehmen ist </w:t>
      </w:r>
      <w:r w:rsidRPr="00A247B7">
        <w:rPr>
          <w:rFonts w:ascii="Arial" w:hAnsi="Arial" w:cs="Arial"/>
          <w:sz w:val="18"/>
          <w:szCs w:val="18"/>
        </w:rPr>
        <w:t>Teil der Scheurich-Group</w:t>
      </w:r>
      <w:r w:rsidRPr="00B31FB0">
        <w:rPr>
          <w:rFonts w:ascii="Arial" w:hAnsi="Arial" w:cs="Arial"/>
          <w:sz w:val="18"/>
          <w:szCs w:val="18"/>
        </w:rPr>
        <w:t xml:space="preserve"> </w:t>
      </w:r>
      <w:r>
        <w:rPr>
          <w:rFonts w:ascii="Arial" w:hAnsi="Arial" w:cs="Arial"/>
          <w:sz w:val="18"/>
          <w:szCs w:val="18"/>
        </w:rPr>
        <w:t xml:space="preserve">und wird bis 2035 klimaneutral in </w:t>
      </w:r>
      <w:r w:rsidR="006B6BED">
        <w:rPr>
          <w:rFonts w:ascii="Arial" w:hAnsi="Arial" w:cs="Arial"/>
          <w:sz w:val="18"/>
          <w:szCs w:val="18"/>
        </w:rPr>
        <w:t>seinen</w:t>
      </w:r>
      <w:r>
        <w:rPr>
          <w:rFonts w:ascii="Arial" w:hAnsi="Arial" w:cs="Arial"/>
          <w:sz w:val="18"/>
          <w:szCs w:val="18"/>
        </w:rPr>
        <w:t xml:space="preserve"> Werken sein.</w:t>
      </w:r>
    </w:p>
    <w:sectPr w:rsidR="00DC29DA" w:rsidRPr="00B31FB0" w:rsidSect="004D00AF">
      <w:headerReference w:type="default" r:id="rId7"/>
      <w:footerReference w:type="default" r:id="rId8"/>
      <w:pgSz w:w="11906" w:h="16838"/>
      <w:pgMar w:top="3119" w:right="1531" w:bottom="2268" w:left="158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1ABB" w14:textId="77777777" w:rsidR="00872642" w:rsidRDefault="00872642" w:rsidP="00872642">
      <w:r>
        <w:separator/>
      </w:r>
    </w:p>
  </w:endnote>
  <w:endnote w:type="continuationSeparator" w:id="0">
    <w:p w14:paraId="098996BF" w14:textId="77777777" w:rsidR="00872642" w:rsidRDefault="00872642" w:rsidP="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9D628" w14:textId="2B3E0150" w:rsidR="00FE237A" w:rsidRDefault="00FE237A" w:rsidP="00FE237A">
    <w:pPr>
      <w:pStyle w:val="Fuzeile"/>
      <w:jc w:val="right"/>
      <w:rPr>
        <w:rStyle w:val="Seitenzahl"/>
        <w:sz w:val="22"/>
        <w:szCs w:val="22"/>
      </w:rPr>
    </w:pPr>
    <w:r>
      <w:rPr>
        <w:rStyle w:val="Seitenzahl"/>
        <w:sz w:val="16"/>
        <w:szCs w:val="16"/>
      </w:rPr>
      <w:tab/>
    </w:r>
    <w:r w:rsidRPr="0033767A">
      <w:rPr>
        <w:rStyle w:val="Seitenzahl"/>
        <w:sz w:val="22"/>
        <w:szCs w:val="22"/>
      </w:rPr>
      <w:fldChar w:fldCharType="begin"/>
    </w:r>
    <w:r w:rsidRPr="0033767A">
      <w:rPr>
        <w:rStyle w:val="Seitenzahl"/>
        <w:sz w:val="22"/>
        <w:szCs w:val="22"/>
      </w:rPr>
      <w:instrText xml:space="preserve"> PAGE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r w:rsidRPr="0033767A">
      <w:rPr>
        <w:rStyle w:val="Seitenzahl"/>
        <w:sz w:val="22"/>
        <w:szCs w:val="22"/>
      </w:rPr>
      <w:t>/</w:t>
    </w:r>
    <w:r w:rsidRPr="0033767A">
      <w:rPr>
        <w:rStyle w:val="Seitenzahl"/>
        <w:sz w:val="22"/>
        <w:szCs w:val="22"/>
      </w:rPr>
      <w:fldChar w:fldCharType="begin"/>
    </w:r>
    <w:r w:rsidRPr="0033767A">
      <w:rPr>
        <w:rStyle w:val="Seitenzahl"/>
        <w:sz w:val="22"/>
        <w:szCs w:val="22"/>
      </w:rPr>
      <w:instrText xml:space="preserve"> NUMPAGES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p>
  <w:p w14:paraId="308F0E3F" w14:textId="359D6F8A" w:rsidR="00481DD6" w:rsidRPr="00481DD6" w:rsidRDefault="00FE237A" w:rsidP="00FE237A">
    <w:pPr>
      <w:pStyle w:val="Fuzeile"/>
      <w:tabs>
        <w:tab w:val="clear" w:pos="4536"/>
        <w:tab w:val="clear" w:pos="9072"/>
        <w:tab w:val="left" w:pos="7479"/>
      </w:tabs>
      <w:rPr>
        <w:rStyle w:val="Seitenzahl"/>
        <w:sz w:val="16"/>
        <w:szCs w:val="16"/>
      </w:rPr>
    </w:pPr>
    <w:r>
      <w:rPr>
        <w:noProof/>
      </w:rPr>
      <w:drawing>
        <wp:anchor distT="0" distB="0" distL="114300" distR="114300" simplePos="0" relativeHeight="251663360" behindDoc="1" locked="0" layoutInCell="1" allowOverlap="1" wp14:anchorId="6788E63E" wp14:editId="022C9B4D">
          <wp:simplePos x="0" y="0"/>
          <wp:positionH relativeFrom="column">
            <wp:posOffset>-202565</wp:posOffset>
          </wp:positionH>
          <wp:positionV relativeFrom="paragraph">
            <wp:posOffset>236533</wp:posOffset>
          </wp:positionV>
          <wp:extent cx="6108700" cy="730250"/>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108700" cy="730250"/>
                  </a:xfrm>
                  <a:prstGeom prst="rect">
                    <a:avLst/>
                  </a:prstGeom>
                </pic:spPr>
              </pic:pic>
            </a:graphicData>
          </a:graphic>
          <wp14:sizeRelH relativeFrom="margin">
            <wp14:pctWidth>0</wp14:pctWidth>
          </wp14:sizeRelH>
          <wp14:sizeRelV relativeFrom="margin">
            <wp14:pctHeight>0</wp14:pctHeight>
          </wp14:sizeRelV>
        </wp:anchor>
      </w:drawing>
    </w:r>
  </w:p>
  <w:p w14:paraId="7B225FE6" w14:textId="1DB7F778" w:rsidR="00872642" w:rsidRDefault="00FE237A" w:rsidP="00FE237A">
    <w:pPr>
      <w:pStyle w:val="Fuzeile"/>
      <w:tabs>
        <w:tab w:val="clear" w:pos="4536"/>
        <w:tab w:val="clear" w:pos="9072"/>
        <w:tab w:val="left" w:pos="7479"/>
      </w:tabs>
    </w:pPr>
    <w:r>
      <w:tab/>
    </w:r>
  </w:p>
  <w:p w14:paraId="70C5F2A9" w14:textId="77777777" w:rsidR="005F7294" w:rsidRPr="00872642" w:rsidRDefault="005F7294" w:rsidP="00872642">
    <w:pPr>
      <w:pStyle w:val="Fuzeile"/>
    </w:pPr>
  </w:p>
  <w:p w14:paraId="74FB4430" w14:textId="77777777" w:rsidR="00E603A2" w:rsidRPr="005F7294" w:rsidRDefault="00E603A2">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E6174" w14:textId="77777777" w:rsidR="00872642" w:rsidRDefault="00872642" w:rsidP="00872642">
      <w:r>
        <w:separator/>
      </w:r>
    </w:p>
  </w:footnote>
  <w:footnote w:type="continuationSeparator" w:id="0">
    <w:p w14:paraId="38662D4E" w14:textId="77777777" w:rsidR="00872642" w:rsidRDefault="00872642" w:rsidP="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025C8" w14:textId="36D6753E" w:rsidR="00125EB5" w:rsidRPr="003B464C" w:rsidRDefault="00BB1F54" w:rsidP="00125EB5">
    <w:pPr>
      <w:pStyle w:val="Kopfzeile"/>
    </w:pPr>
    <w:r>
      <w:rPr>
        <w:noProof/>
      </w:rPr>
      <w:drawing>
        <wp:anchor distT="0" distB="0" distL="114300" distR="114300" simplePos="0" relativeHeight="251662336" behindDoc="1" locked="0" layoutInCell="1" allowOverlap="1" wp14:anchorId="7D4CB0DE" wp14:editId="4B1A0351">
          <wp:simplePos x="0" y="0"/>
          <wp:positionH relativeFrom="column">
            <wp:posOffset>-283845</wp:posOffset>
          </wp:positionH>
          <wp:positionV relativeFrom="paragraph">
            <wp:posOffset>-156523</wp:posOffset>
          </wp:positionV>
          <wp:extent cx="6204857" cy="9025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204857" cy="902525"/>
                  </a:xfrm>
                  <a:prstGeom prst="rect">
                    <a:avLst/>
                  </a:prstGeom>
                </pic:spPr>
              </pic:pic>
            </a:graphicData>
          </a:graphic>
          <wp14:sizeRelH relativeFrom="page">
            <wp14:pctWidth>0</wp14:pctWidth>
          </wp14:sizeRelH>
          <wp14:sizeRelV relativeFrom="page">
            <wp14:pctHeight>0</wp14:pctHeight>
          </wp14:sizeRelV>
        </wp:anchor>
      </w:drawing>
    </w:r>
  </w:p>
  <w:p w14:paraId="3BD61664" w14:textId="7F4A0F94" w:rsidR="00125EB5" w:rsidRPr="00A27A35" w:rsidRDefault="00125EB5" w:rsidP="00125EB5">
    <w:pPr>
      <w:pStyle w:val="Kopfzeile"/>
    </w:pPr>
  </w:p>
  <w:p w14:paraId="1F25BEAA" w14:textId="77777777" w:rsidR="00872642" w:rsidRPr="00125EB5" w:rsidRDefault="00872642" w:rsidP="00125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F4"/>
    <w:rsid w:val="000079CB"/>
    <w:rsid w:val="000676BC"/>
    <w:rsid w:val="00125EB5"/>
    <w:rsid w:val="001B382D"/>
    <w:rsid w:val="001F4130"/>
    <w:rsid w:val="00283744"/>
    <w:rsid w:val="003118E3"/>
    <w:rsid w:val="0033339F"/>
    <w:rsid w:val="003E7ACB"/>
    <w:rsid w:val="00416C76"/>
    <w:rsid w:val="004462A1"/>
    <w:rsid w:val="00481DD6"/>
    <w:rsid w:val="004D00AF"/>
    <w:rsid w:val="004E5530"/>
    <w:rsid w:val="004E5BF4"/>
    <w:rsid w:val="005605C1"/>
    <w:rsid w:val="005A6173"/>
    <w:rsid w:val="005F7294"/>
    <w:rsid w:val="00603B2C"/>
    <w:rsid w:val="006824DF"/>
    <w:rsid w:val="006B6BED"/>
    <w:rsid w:val="007C3DF8"/>
    <w:rsid w:val="00845488"/>
    <w:rsid w:val="008529B0"/>
    <w:rsid w:val="00872642"/>
    <w:rsid w:val="00A31745"/>
    <w:rsid w:val="00A95067"/>
    <w:rsid w:val="00B778F4"/>
    <w:rsid w:val="00BB1F54"/>
    <w:rsid w:val="00DC29DA"/>
    <w:rsid w:val="00DC57AF"/>
    <w:rsid w:val="00DE7B22"/>
    <w:rsid w:val="00E27DDE"/>
    <w:rsid w:val="00E603A2"/>
    <w:rsid w:val="00EC65DC"/>
    <w:rsid w:val="00F4356B"/>
    <w:rsid w:val="00FE237A"/>
    <w:rsid w:val="00FF4A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8ECE640"/>
  <w15:chartTrackingRefBased/>
  <w15:docId w15:val="{8186ED0D-7C45-4221-B9E8-21C2796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5530"/>
    <w:pPr>
      <w:spacing w:after="0" w:line="240" w:lineRule="auto"/>
    </w:pPr>
    <w:rPr>
      <w:rFonts w:eastAsia="Times New Roman" w:cs="Times New Roman"/>
      <w:sz w:val="20"/>
      <w:szCs w:val="20"/>
      <w:lang w:eastAsia="de-DE"/>
    </w:rPr>
  </w:style>
  <w:style w:type="paragraph" w:styleId="berschrift1">
    <w:name w:val="heading 1"/>
    <w:basedOn w:val="Standard"/>
    <w:next w:val="Standard"/>
    <w:link w:val="berschrift1Zchn"/>
    <w:qFormat/>
    <w:rsid w:val="004E5530"/>
    <w:pPr>
      <w:keepNext/>
      <w:outlineLvl w:val="0"/>
    </w:pPr>
    <w:rPr>
      <w:sz w:val="24"/>
    </w:rPr>
  </w:style>
  <w:style w:type="paragraph" w:styleId="berschrift2">
    <w:name w:val="heading 2"/>
    <w:basedOn w:val="Standard"/>
    <w:next w:val="Standard"/>
    <w:link w:val="berschrift2Zchn"/>
    <w:qFormat/>
    <w:rsid w:val="004E5530"/>
    <w:pPr>
      <w:keepNext/>
      <w:outlineLvl w:val="1"/>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5530"/>
    <w:rPr>
      <w:rFonts w:eastAsia="Times New Roman" w:cs="Times New Roman"/>
      <w:szCs w:val="20"/>
      <w:lang w:eastAsia="de-DE"/>
    </w:rPr>
  </w:style>
  <w:style w:type="character" w:customStyle="1" w:styleId="berschrift2Zchn">
    <w:name w:val="Überschrift 2 Zchn"/>
    <w:basedOn w:val="Absatz-Standardschriftart"/>
    <w:link w:val="berschrift2"/>
    <w:rsid w:val="004E5530"/>
    <w:rPr>
      <w:rFonts w:eastAsia="Times New Roman" w:cs="Times New Roman"/>
      <w:sz w:val="36"/>
      <w:szCs w:val="20"/>
      <w:lang w:eastAsia="de-DE"/>
    </w:rPr>
  </w:style>
  <w:style w:type="paragraph" w:styleId="Kopfzeile">
    <w:name w:val="header"/>
    <w:basedOn w:val="Standard"/>
    <w:link w:val="KopfzeileZchn"/>
    <w:uiPriority w:val="99"/>
    <w:unhideWhenUsed/>
    <w:rsid w:val="00872642"/>
    <w:pPr>
      <w:tabs>
        <w:tab w:val="center" w:pos="4536"/>
        <w:tab w:val="right" w:pos="9072"/>
      </w:tabs>
    </w:pPr>
  </w:style>
  <w:style w:type="character" w:customStyle="1" w:styleId="KopfzeileZchn">
    <w:name w:val="Kopfzeile Zchn"/>
    <w:basedOn w:val="Absatz-Standardschriftart"/>
    <w:link w:val="Kopfzeile"/>
    <w:uiPriority w:val="99"/>
    <w:rsid w:val="00872642"/>
    <w:rPr>
      <w:rFonts w:eastAsia="Times New Roman" w:cs="Times New Roman"/>
      <w:sz w:val="20"/>
      <w:szCs w:val="20"/>
      <w:lang w:eastAsia="de-DE"/>
    </w:rPr>
  </w:style>
  <w:style w:type="paragraph" w:styleId="Fuzeile">
    <w:name w:val="footer"/>
    <w:basedOn w:val="Standard"/>
    <w:link w:val="FuzeileZchn"/>
    <w:uiPriority w:val="99"/>
    <w:unhideWhenUsed/>
    <w:rsid w:val="00872642"/>
    <w:pPr>
      <w:tabs>
        <w:tab w:val="center" w:pos="4536"/>
        <w:tab w:val="right" w:pos="9072"/>
      </w:tabs>
    </w:pPr>
  </w:style>
  <w:style w:type="character" w:customStyle="1" w:styleId="FuzeileZchn">
    <w:name w:val="Fußzeile Zchn"/>
    <w:basedOn w:val="Absatz-Standardschriftart"/>
    <w:link w:val="Fuzeile"/>
    <w:uiPriority w:val="99"/>
    <w:rsid w:val="00872642"/>
    <w:rPr>
      <w:rFonts w:eastAsia="Times New Roman" w:cs="Times New Roman"/>
      <w:sz w:val="20"/>
      <w:szCs w:val="20"/>
      <w:lang w:eastAsia="de-DE"/>
    </w:rPr>
  </w:style>
  <w:style w:type="character" w:styleId="Seitenzahl">
    <w:name w:val="page number"/>
    <w:rsid w:val="00872642"/>
  </w:style>
  <w:style w:type="paragraph" w:styleId="Sprechblasentext">
    <w:name w:val="Balloon Text"/>
    <w:basedOn w:val="Standard"/>
    <w:link w:val="SprechblasentextZchn"/>
    <w:uiPriority w:val="99"/>
    <w:semiHidden/>
    <w:unhideWhenUsed/>
    <w:rsid w:val="008529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9B0"/>
    <w:rPr>
      <w:rFonts w:ascii="Segoe UI" w:eastAsia="Times New Roman" w:hAnsi="Segoe UI" w:cs="Segoe UI"/>
      <w:sz w:val="18"/>
      <w:szCs w:val="18"/>
      <w:lang w:eastAsia="de-DE"/>
    </w:rPr>
  </w:style>
  <w:style w:type="paragraph" w:styleId="NurText">
    <w:name w:val="Plain Text"/>
    <w:basedOn w:val="Standard"/>
    <w:link w:val="NurTextZchn"/>
    <w:uiPriority w:val="99"/>
    <w:unhideWhenUsed/>
    <w:rsid w:val="005A6173"/>
    <w:rPr>
      <w:rFonts w:ascii="Calibri" w:hAnsi="Calibri"/>
      <w:sz w:val="22"/>
      <w:szCs w:val="21"/>
    </w:rPr>
  </w:style>
  <w:style w:type="character" w:customStyle="1" w:styleId="NurTextZchn">
    <w:name w:val="Nur Text Zchn"/>
    <w:basedOn w:val="Absatz-Standardschriftart"/>
    <w:link w:val="NurText"/>
    <w:uiPriority w:val="99"/>
    <w:rsid w:val="005A6173"/>
    <w:rPr>
      <w:rFonts w:ascii="Calibri" w:eastAsia="Times New Roman" w:hAnsi="Calibri" w:cs="Times New Roman"/>
      <w:sz w:val="22"/>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1692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Blies</dc:creator>
  <cp:keywords/>
  <dc:description/>
  <cp:lastModifiedBy>Angelica Blies</cp:lastModifiedBy>
  <cp:revision>5</cp:revision>
  <cp:lastPrinted>2025-04-25T08:36:00Z</cp:lastPrinted>
  <dcterms:created xsi:type="dcterms:W3CDTF">2025-04-15T08:42:00Z</dcterms:created>
  <dcterms:modified xsi:type="dcterms:W3CDTF">2025-04-25T08:37:00Z</dcterms:modified>
</cp:coreProperties>
</file>