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8B234" w14:textId="77777777" w:rsidR="00214E41" w:rsidRPr="00214E41" w:rsidRDefault="00214E41" w:rsidP="00C025C3">
      <w:pPr>
        <w:jc w:val="both"/>
        <w:rPr>
          <w:sz w:val="22"/>
          <w:szCs w:val="22"/>
          <w:lang w:val="en-GB"/>
        </w:rPr>
      </w:pPr>
      <w:r w:rsidRPr="00214E41">
        <w:rPr>
          <w:sz w:val="22"/>
          <w:szCs w:val="22"/>
          <w:lang w:val="en-GB"/>
        </w:rPr>
        <w:t>Scheurich honours Mexican artist</w:t>
      </w:r>
    </w:p>
    <w:p w14:paraId="29F92E5D" w14:textId="77777777" w:rsidR="00214E41" w:rsidRPr="00214E41" w:rsidRDefault="00214E41" w:rsidP="00C025C3">
      <w:pPr>
        <w:jc w:val="both"/>
        <w:rPr>
          <w:sz w:val="22"/>
          <w:szCs w:val="22"/>
          <w:lang w:val="en-GB"/>
        </w:rPr>
      </w:pPr>
    </w:p>
    <w:p w14:paraId="57746579" w14:textId="66ADF463" w:rsidR="00214E41" w:rsidRPr="00214E41" w:rsidRDefault="00214E41" w:rsidP="00C025C3">
      <w:pPr>
        <w:jc w:val="both"/>
        <w:rPr>
          <w:b/>
          <w:bCs/>
          <w:sz w:val="36"/>
          <w:szCs w:val="36"/>
          <w:lang w:val="en-GB"/>
        </w:rPr>
      </w:pPr>
      <w:r w:rsidRPr="00214E41">
        <w:rPr>
          <w:b/>
          <w:bCs/>
          <w:sz w:val="36"/>
          <w:szCs w:val="36"/>
          <w:lang w:val="en-GB"/>
        </w:rPr>
        <w:t>Strong Women Edition</w:t>
      </w:r>
    </w:p>
    <w:p w14:paraId="2765BBEF" w14:textId="77777777" w:rsidR="00214E41" w:rsidRPr="00214E41" w:rsidRDefault="00214E41" w:rsidP="00C025C3">
      <w:pPr>
        <w:jc w:val="both"/>
        <w:rPr>
          <w:sz w:val="22"/>
          <w:szCs w:val="22"/>
          <w:lang w:val="en-GB"/>
        </w:rPr>
      </w:pPr>
    </w:p>
    <w:p w14:paraId="04E785A9" w14:textId="1887B6D1" w:rsidR="00214E41" w:rsidRPr="00214E41" w:rsidRDefault="00566451" w:rsidP="00214E41">
      <w:pPr>
        <w:spacing w:line="360" w:lineRule="auto"/>
        <w:jc w:val="both"/>
        <w:rPr>
          <w:sz w:val="22"/>
          <w:szCs w:val="22"/>
          <w:lang w:val="en-GB"/>
        </w:rPr>
      </w:pPr>
      <w:r>
        <w:rPr>
          <w:rFonts w:cs="Arial"/>
          <w:noProof/>
          <w:sz w:val="22"/>
          <w:szCs w:val="22"/>
          <w:lang w:val="en-GB"/>
        </w:rPr>
        <w:drawing>
          <wp:anchor distT="0" distB="0" distL="114300" distR="114300" simplePos="0" relativeHeight="251658240" behindDoc="1" locked="0" layoutInCell="1" allowOverlap="1" wp14:anchorId="297D2161" wp14:editId="1AA115A8">
            <wp:simplePos x="0" y="0"/>
            <wp:positionH relativeFrom="column">
              <wp:posOffset>1270</wp:posOffset>
            </wp:positionH>
            <wp:positionV relativeFrom="paragraph">
              <wp:posOffset>-1270</wp:posOffset>
            </wp:positionV>
            <wp:extent cx="2520000" cy="252000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20237379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737972" name="Grafik 20237379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25C3" w:rsidRPr="00C025C3">
        <w:rPr>
          <w:rFonts w:cs="Arial"/>
          <w:sz w:val="22"/>
          <w:szCs w:val="22"/>
          <w:lang w:val="en-GB"/>
        </w:rPr>
        <w:t xml:space="preserve">Frida Kahlo™ </w:t>
      </w:r>
      <w:r w:rsidR="00214E41" w:rsidRPr="00214E41">
        <w:rPr>
          <w:sz w:val="22"/>
          <w:szCs w:val="22"/>
          <w:lang w:val="en-GB"/>
        </w:rPr>
        <w:t>was an extraordinary woman: the daughter of a German photographer and a Mexican painter, she was forced to give up her dream of becoming a doctor following a life-changing accident at the age of 18. Kahlo rose to the challenge, reinvented herself and remains to this day a symbol of radical self-determination. She began to paint and became world-famous and acclaimed, not least for her self-portraits.</w:t>
      </w:r>
    </w:p>
    <w:p w14:paraId="40FF62F6" w14:textId="77777777" w:rsidR="00214E41" w:rsidRDefault="00214E41" w:rsidP="00214E41">
      <w:pPr>
        <w:spacing w:line="360" w:lineRule="auto"/>
        <w:jc w:val="both"/>
        <w:rPr>
          <w:sz w:val="22"/>
          <w:szCs w:val="22"/>
          <w:lang w:val="en-GB"/>
        </w:rPr>
      </w:pPr>
    </w:p>
    <w:p w14:paraId="7C95D521" w14:textId="77777777" w:rsidR="00756EAD" w:rsidRPr="00214E41" w:rsidRDefault="00756EAD" w:rsidP="00214E41">
      <w:pPr>
        <w:spacing w:line="360" w:lineRule="auto"/>
        <w:jc w:val="both"/>
        <w:rPr>
          <w:sz w:val="22"/>
          <w:szCs w:val="22"/>
          <w:lang w:val="en-GB"/>
        </w:rPr>
      </w:pPr>
    </w:p>
    <w:p w14:paraId="2084448C" w14:textId="3A37DE3A" w:rsidR="00214E41" w:rsidRPr="00214E41" w:rsidRDefault="00214E41" w:rsidP="00214E41">
      <w:pPr>
        <w:spacing w:line="360" w:lineRule="auto"/>
        <w:jc w:val="both"/>
        <w:rPr>
          <w:sz w:val="22"/>
          <w:szCs w:val="22"/>
          <w:lang w:val="en-GB"/>
        </w:rPr>
      </w:pPr>
      <w:r w:rsidRPr="00214E41">
        <w:rPr>
          <w:sz w:val="22"/>
          <w:szCs w:val="22"/>
          <w:lang w:val="en-GB"/>
        </w:rPr>
        <w:t xml:space="preserve">Scheurich is currently paying tribute to this great 20th-century artist with the Strong Women Edition and six expressive cover pots: powerful colours, portraits and floral motifs, which are just as inextricably linked to her work, embody the fascination of </w:t>
      </w:r>
      <w:r w:rsidR="00C025C3" w:rsidRPr="00C025C3">
        <w:rPr>
          <w:rFonts w:cs="Arial"/>
          <w:sz w:val="22"/>
          <w:szCs w:val="22"/>
          <w:lang w:val="en-GB"/>
        </w:rPr>
        <w:t>Frida Kahlo™</w:t>
      </w:r>
      <w:r w:rsidRPr="00214E41">
        <w:rPr>
          <w:sz w:val="22"/>
          <w:szCs w:val="22"/>
          <w:lang w:val="en-GB"/>
        </w:rPr>
        <w:t>.</w:t>
      </w:r>
    </w:p>
    <w:p w14:paraId="0D4665C9" w14:textId="77777777" w:rsidR="00214E41" w:rsidRPr="00214E41" w:rsidRDefault="00214E41" w:rsidP="00214E41">
      <w:pPr>
        <w:spacing w:line="360" w:lineRule="auto"/>
        <w:jc w:val="both"/>
        <w:rPr>
          <w:sz w:val="22"/>
          <w:szCs w:val="22"/>
          <w:lang w:val="en-GB"/>
        </w:rPr>
      </w:pPr>
    </w:p>
    <w:p w14:paraId="60BB88F7" w14:textId="2A502EF9" w:rsidR="00214E41" w:rsidRPr="00214E41" w:rsidRDefault="00214E41" w:rsidP="00214E41">
      <w:pPr>
        <w:spacing w:line="360" w:lineRule="auto"/>
        <w:jc w:val="both"/>
        <w:rPr>
          <w:sz w:val="22"/>
          <w:szCs w:val="22"/>
          <w:lang w:val="en-GB"/>
        </w:rPr>
      </w:pPr>
      <w:r w:rsidRPr="00214E41">
        <w:rPr>
          <w:sz w:val="22"/>
          <w:szCs w:val="22"/>
          <w:lang w:val="en-GB"/>
        </w:rPr>
        <w:t xml:space="preserve">This range brings art history and Mexican accents into your own home: Frida Flores and Frida Amor inspire with quotes from this passionate woman. Frida </w:t>
      </w:r>
      <w:proofErr w:type="spellStart"/>
      <w:r w:rsidRPr="00214E41">
        <w:rPr>
          <w:sz w:val="22"/>
          <w:szCs w:val="22"/>
          <w:lang w:val="en-GB"/>
        </w:rPr>
        <w:t>Turquesa</w:t>
      </w:r>
      <w:proofErr w:type="spellEnd"/>
      <w:r w:rsidRPr="00214E41">
        <w:rPr>
          <w:sz w:val="22"/>
          <w:szCs w:val="22"/>
          <w:lang w:val="en-GB"/>
        </w:rPr>
        <w:t xml:space="preserve"> and Frida Esmeralda complement the Strong Woman Edition with floral designs, whilst Frida Amarillo and Frida Rojo round off the tribute to </w:t>
      </w:r>
      <w:r w:rsidR="00C025C3" w:rsidRPr="00C025C3">
        <w:rPr>
          <w:rFonts w:cs="Arial"/>
          <w:sz w:val="22"/>
          <w:szCs w:val="22"/>
          <w:lang w:val="en-GB"/>
        </w:rPr>
        <w:t xml:space="preserve">Frida Kahlo™ </w:t>
      </w:r>
      <w:r w:rsidRPr="00214E41">
        <w:rPr>
          <w:sz w:val="22"/>
          <w:szCs w:val="22"/>
          <w:lang w:val="en-GB"/>
        </w:rPr>
        <w:t>with plain cover pots in yellow and red. Each plant pot is also adorned with Frida Kahlo’s signature.</w:t>
      </w:r>
    </w:p>
    <w:p w14:paraId="1582475F" w14:textId="77777777" w:rsidR="00214E41" w:rsidRPr="00214E41" w:rsidRDefault="00214E41" w:rsidP="00214E41">
      <w:pPr>
        <w:spacing w:line="360" w:lineRule="auto"/>
        <w:jc w:val="both"/>
        <w:rPr>
          <w:sz w:val="22"/>
          <w:szCs w:val="22"/>
          <w:lang w:val="en-GB"/>
        </w:rPr>
      </w:pPr>
    </w:p>
    <w:p w14:paraId="6B051845" w14:textId="261A064A" w:rsidR="00214E41" w:rsidRDefault="00214E41" w:rsidP="00214E41">
      <w:pPr>
        <w:spacing w:line="360" w:lineRule="auto"/>
        <w:jc w:val="both"/>
        <w:rPr>
          <w:rFonts w:cs="Arial"/>
          <w:sz w:val="22"/>
          <w:szCs w:val="22"/>
          <w:lang w:val="en-GB"/>
        </w:rPr>
      </w:pPr>
      <w:r w:rsidRPr="00214E41">
        <w:rPr>
          <w:rFonts w:cs="Arial"/>
          <w:sz w:val="22"/>
          <w:szCs w:val="22"/>
          <w:lang w:val="en-GB"/>
        </w:rPr>
        <w:t xml:space="preserve">Whether placed individually or in a colourful mix, these cover pots really come into their own in any home setting. Creativity is also encouraged when choosing plants: </w:t>
      </w:r>
      <w:r w:rsidR="00C025C3" w:rsidRPr="00C025C3">
        <w:rPr>
          <w:rFonts w:cs="Arial"/>
          <w:sz w:val="22"/>
          <w:szCs w:val="22"/>
          <w:highlight w:val="yellow"/>
          <w:lang w:val="en-GB"/>
        </w:rPr>
        <w:t>Flamingo flowers, Monstera 'Monkey Leaf</w:t>
      </w:r>
      <w:proofErr w:type="gramStart"/>
      <w:r w:rsidR="00C025C3" w:rsidRPr="00C025C3">
        <w:rPr>
          <w:rFonts w:cs="Arial"/>
          <w:sz w:val="22"/>
          <w:szCs w:val="22"/>
          <w:highlight w:val="yellow"/>
          <w:lang w:val="en-GB"/>
        </w:rPr>
        <w:t>'  and</w:t>
      </w:r>
      <w:proofErr w:type="gramEnd"/>
      <w:r w:rsidR="00C025C3" w:rsidRPr="00C025C3">
        <w:rPr>
          <w:rFonts w:cs="Arial"/>
          <w:sz w:val="22"/>
          <w:szCs w:val="22"/>
          <w:highlight w:val="yellow"/>
          <w:lang w:val="en-GB"/>
        </w:rPr>
        <w:t xml:space="preserve"> a Calathea go particularly well with the Strong Women Edition.</w:t>
      </w:r>
      <w:r w:rsidR="00C025C3">
        <w:rPr>
          <w:rFonts w:cs="Arial"/>
          <w:sz w:val="22"/>
          <w:szCs w:val="22"/>
          <w:lang w:val="en-GB"/>
        </w:rPr>
        <w:t xml:space="preserve"> </w:t>
      </w:r>
      <w:r w:rsidRPr="00214E41">
        <w:rPr>
          <w:rFonts w:cs="Arial"/>
          <w:sz w:val="22"/>
          <w:szCs w:val="22"/>
          <w:lang w:val="en-GB"/>
        </w:rPr>
        <w:t xml:space="preserve">To perfectly capture the brilliant colour intensity of </w:t>
      </w:r>
      <w:r w:rsidR="00C025C3" w:rsidRPr="00C025C3">
        <w:rPr>
          <w:rFonts w:cs="Arial"/>
          <w:sz w:val="22"/>
          <w:szCs w:val="22"/>
          <w:lang w:val="en-GB"/>
        </w:rPr>
        <w:t>Frida Kahlo™</w:t>
      </w:r>
      <w:r w:rsidRPr="00214E41">
        <w:rPr>
          <w:rFonts w:cs="Arial"/>
          <w:sz w:val="22"/>
          <w:szCs w:val="22"/>
          <w:lang w:val="en-GB"/>
        </w:rPr>
        <w:t xml:space="preserve">, Scheurich produces the decorative cover pots in this series using the innovative, high-quality </w:t>
      </w:r>
      <w:proofErr w:type="spellStart"/>
      <w:r w:rsidRPr="00214E41">
        <w:rPr>
          <w:rFonts w:cs="Arial"/>
          <w:sz w:val="22"/>
          <w:szCs w:val="22"/>
          <w:lang w:val="en-GB"/>
        </w:rPr>
        <w:t>Polyprint</w:t>
      </w:r>
      <w:proofErr w:type="spellEnd"/>
      <w:r w:rsidRPr="00214E41">
        <w:rPr>
          <w:rFonts w:cs="Arial"/>
          <w:sz w:val="22"/>
          <w:szCs w:val="22"/>
          <w:lang w:val="en-GB"/>
        </w:rPr>
        <w:t xml:space="preserve"> process.</w:t>
      </w:r>
    </w:p>
    <w:p w14:paraId="3D80F831" w14:textId="77777777" w:rsidR="00214E41" w:rsidRPr="00214E41" w:rsidRDefault="00214E41" w:rsidP="00214E41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7BE43A6" w14:textId="77777777" w:rsidR="00214E41" w:rsidRPr="00214E41" w:rsidRDefault="00214E41" w:rsidP="00214E41">
      <w:pPr>
        <w:spacing w:line="360" w:lineRule="auto"/>
        <w:jc w:val="both"/>
        <w:rPr>
          <w:rFonts w:cs="Arial"/>
          <w:sz w:val="22"/>
          <w:szCs w:val="22"/>
          <w:lang w:val="en-GB"/>
        </w:rPr>
      </w:pPr>
      <w:r w:rsidRPr="00214E41">
        <w:rPr>
          <w:rFonts w:cs="Arial"/>
          <w:sz w:val="22"/>
          <w:szCs w:val="22"/>
          <w:lang w:val="en-GB"/>
        </w:rPr>
        <w:t>The Strong Women Edition is Made in Germany and 100 per cent waterproof.</w:t>
      </w:r>
    </w:p>
    <w:p w14:paraId="0C35B09D" w14:textId="77777777" w:rsidR="006603F1" w:rsidRPr="00214E41" w:rsidRDefault="006603F1" w:rsidP="006603F1">
      <w:pPr>
        <w:spacing w:line="360" w:lineRule="auto"/>
        <w:jc w:val="both"/>
        <w:rPr>
          <w:sz w:val="22"/>
          <w:szCs w:val="22"/>
          <w:lang w:val="en-GB"/>
        </w:rPr>
      </w:pPr>
    </w:p>
    <w:tbl>
      <w:tblPr>
        <w:tblW w:w="4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</w:tblGrid>
      <w:tr w:rsidR="00214E41" w:rsidRPr="00E57EFC" w14:paraId="778124C1" w14:textId="77777777" w:rsidTr="00214E41">
        <w:tc>
          <w:tcPr>
            <w:tcW w:w="4463" w:type="dxa"/>
          </w:tcPr>
          <w:p w14:paraId="02C52246" w14:textId="53D8DE05" w:rsidR="00214E41" w:rsidRPr="00E57EFC" w:rsidRDefault="00214E41" w:rsidP="00086EF2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Available</w:t>
            </w:r>
            <w:proofErr w:type="spellEnd"/>
            <w:r>
              <w:rPr>
                <w:sz w:val="18"/>
                <w:szCs w:val="18"/>
              </w:rPr>
              <w:t xml:space="preserve"> size</w:t>
            </w:r>
            <w:r w:rsidRPr="00E57EFC">
              <w:rPr>
                <w:sz w:val="18"/>
                <w:szCs w:val="18"/>
              </w:rPr>
              <w:t>:</w:t>
            </w:r>
          </w:p>
        </w:tc>
      </w:tr>
      <w:tr w:rsidR="00214E41" w:rsidRPr="00E57EFC" w14:paraId="03A9A0E2" w14:textId="77777777" w:rsidTr="00214E41">
        <w:tc>
          <w:tcPr>
            <w:tcW w:w="4463" w:type="dxa"/>
          </w:tcPr>
          <w:p w14:paraId="306C08DC" w14:textId="77777777" w:rsidR="00214E41" w:rsidRPr="00E57EFC" w:rsidRDefault="00214E41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cm</w:t>
            </w:r>
          </w:p>
        </w:tc>
      </w:tr>
    </w:tbl>
    <w:p w14:paraId="1D8DA631" w14:textId="77777777" w:rsidR="006603F1" w:rsidRPr="00E57EFC" w:rsidRDefault="006603F1" w:rsidP="006603F1">
      <w:pPr>
        <w:jc w:val="both"/>
        <w:rPr>
          <w:sz w:val="18"/>
          <w:szCs w:val="18"/>
        </w:rPr>
      </w:pPr>
    </w:p>
    <w:p w14:paraId="5E2D6018" w14:textId="77777777" w:rsidR="006603F1" w:rsidRDefault="006603F1" w:rsidP="006603F1"/>
    <w:p w14:paraId="0DCC5EB3" w14:textId="77777777" w:rsidR="006603F1" w:rsidRDefault="006603F1" w:rsidP="006603F1"/>
    <w:p w14:paraId="4072EC44" w14:textId="77777777" w:rsidR="00C025C3" w:rsidRDefault="00C025C3" w:rsidP="006603F1"/>
    <w:p w14:paraId="12BC965D" w14:textId="77777777" w:rsidR="00C025C3" w:rsidRPr="00C93915" w:rsidRDefault="00C025C3" w:rsidP="00C025C3">
      <w:pPr>
        <w:pStyle w:val="NurText"/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  <w:r w:rsidRPr="00C93915">
        <w:rPr>
          <w:rFonts w:ascii="Arial" w:hAnsi="Arial" w:cs="Arial"/>
          <w:b/>
          <w:bCs/>
          <w:sz w:val="18"/>
          <w:szCs w:val="18"/>
          <w:lang w:val="en-GB"/>
        </w:rPr>
        <w:t>About Scheurich</w:t>
      </w:r>
    </w:p>
    <w:p w14:paraId="67E13304" w14:textId="77777777" w:rsidR="00C025C3" w:rsidRPr="00C93915" w:rsidRDefault="00C025C3" w:rsidP="00C025C3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456F1A5D" w14:textId="77777777" w:rsidR="00C025C3" w:rsidRPr="00C93915" w:rsidRDefault="00C025C3" w:rsidP="00C025C3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C93915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52532991" w14:textId="77777777" w:rsidR="00C025C3" w:rsidRPr="00C93915" w:rsidRDefault="00C025C3" w:rsidP="00C025C3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5B6E79F7" w14:textId="77777777" w:rsidR="00C025C3" w:rsidRPr="00C93915" w:rsidRDefault="00C025C3" w:rsidP="00C025C3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C93915">
        <w:rPr>
          <w:rFonts w:ascii="Arial" w:hAnsi="Arial" w:cs="Arial"/>
          <w:sz w:val="18"/>
          <w:szCs w:val="18"/>
          <w:lang w:val="en-GB"/>
        </w:rPr>
        <w:t xml:space="preserve">The premium supplier of planters and innovative plant-related solutions is unveiling a new look and brand positioning – whilst maintaining the same high standards of quality. Over its nearly 100-year history, Scheurich has played a key role in shaping design trends. Today, Scheurich stands for far more than just ceramics: aesthetic products that bring a sense of well-being into everyday life. It is the people who define the brand – a family with a name and a history. </w:t>
      </w:r>
      <w:r w:rsidRPr="00C93915">
        <w:rPr>
          <w:rFonts w:ascii="Arial" w:hAnsi="Arial" w:cs="Arial"/>
          <w:sz w:val="18"/>
          <w:szCs w:val="18"/>
        </w:rPr>
        <w:t xml:space="preserve">Scheurich </w:t>
      </w:r>
      <w:proofErr w:type="spellStart"/>
      <w:r w:rsidRPr="00C93915">
        <w:rPr>
          <w:rFonts w:ascii="Arial" w:hAnsi="Arial" w:cs="Arial"/>
          <w:sz w:val="18"/>
          <w:szCs w:val="18"/>
        </w:rPr>
        <w:t>takes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responsibility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for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today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and </w:t>
      </w:r>
      <w:proofErr w:type="spellStart"/>
      <w:r w:rsidRPr="00C93915">
        <w:rPr>
          <w:rFonts w:ascii="Arial" w:hAnsi="Arial" w:cs="Arial"/>
          <w:sz w:val="18"/>
          <w:szCs w:val="18"/>
        </w:rPr>
        <w:t>for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future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generations</w:t>
      </w:r>
      <w:proofErr w:type="spellEnd"/>
      <w:r w:rsidRPr="00C93915">
        <w:rPr>
          <w:rFonts w:ascii="Arial" w:hAnsi="Arial" w:cs="Arial"/>
          <w:sz w:val="18"/>
          <w:szCs w:val="18"/>
        </w:rPr>
        <w:t>.</w:t>
      </w:r>
    </w:p>
    <w:p w14:paraId="657368A8" w14:textId="77777777" w:rsidR="00C025C3" w:rsidRDefault="00C025C3" w:rsidP="006603F1"/>
    <w:sectPr w:rsidR="00C025C3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191B" w14:textId="77777777" w:rsidR="00337E3E" w:rsidRDefault="00337E3E" w:rsidP="00872642">
      <w:r>
        <w:separator/>
      </w:r>
    </w:p>
  </w:endnote>
  <w:endnote w:type="continuationSeparator" w:id="0">
    <w:p w14:paraId="053AAB4C" w14:textId="77777777" w:rsidR="00337E3E" w:rsidRDefault="00337E3E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56089" w14:textId="77777777" w:rsidR="00337E3E" w:rsidRDefault="00337E3E" w:rsidP="00872642">
      <w:r>
        <w:separator/>
      </w:r>
    </w:p>
  </w:footnote>
  <w:footnote w:type="continuationSeparator" w:id="0">
    <w:p w14:paraId="26AD5612" w14:textId="77777777" w:rsidR="00337E3E" w:rsidRDefault="00337E3E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C29D6"/>
    <w:rsid w:val="00214E41"/>
    <w:rsid w:val="00281452"/>
    <w:rsid w:val="00295AFD"/>
    <w:rsid w:val="00307F18"/>
    <w:rsid w:val="003118E3"/>
    <w:rsid w:val="0033339F"/>
    <w:rsid w:val="00337E3E"/>
    <w:rsid w:val="003511D8"/>
    <w:rsid w:val="00360EC4"/>
    <w:rsid w:val="003725E5"/>
    <w:rsid w:val="0039337D"/>
    <w:rsid w:val="003E7ACB"/>
    <w:rsid w:val="00416C76"/>
    <w:rsid w:val="00421545"/>
    <w:rsid w:val="004462A1"/>
    <w:rsid w:val="004529C7"/>
    <w:rsid w:val="00481DD6"/>
    <w:rsid w:val="004B2FB8"/>
    <w:rsid w:val="004D00AF"/>
    <w:rsid w:val="004E053B"/>
    <w:rsid w:val="004E4EEF"/>
    <w:rsid w:val="004E5530"/>
    <w:rsid w:val="004E5BF4"/>
    <w:rsid w:val="005605C1"/>
    <w:rsid w:val="00566451"/>
    <w:rsid w:val="0058559D"/>
    <w:rsid w:val="005A6173"/>
    <w:rsid w:val="005F476F"/>
    <w:rsid w:val="005F7294"/>
    <w:rsid w:val="00602F4B"/>
    <w:rsid w:val="00603B2C"/>
    <w:rsid w:val="006603F1"/>
    <w:rsid w:val="006A33A0"/>
    <w:rsid w:val="006B6BED"/>
    <w:rsid w:val="00746D81"/>
    <w:rsid w:val="00756EAD"/>
    <w:rsid w:val="007732A4"/>
    <w:rsid w:val="007743A4"/>
    <w:rsid w:val="00775AD9"/>
    <w:rsid w:val="007C3DF8"/>
    <w:rsid w:val="008161CF"/>
    <w:rsid w:val="00845488"/>
    <w:rsid w:val="008529B0"/>
    <w:rsid w:val="00872642"/>
    <w:rsid w:val="008F09DA"/>
    <w:rsid w:val="00901787"/>
    <w:rsid w:val="0091281F"/>
    <w:rsid w:val="00946A5F"/>
    <w:rsid w:val="00983460"/>
    <w:rsid w:val="00A01E1A"/>
    <w:rsid w:val="00A302A5"/>
    <w:rsid w:val="00A31745"/>
    <w:rsid w:val="00A97B4B"/>
    <w:rsid w:val="00B62D37"/>
    <w:rsid w:val="00B778F4"/>
    <w:rsid w:val="00BB1F54"/>
    <w:rsid w:val="00C025C3"/>
    <w:rsid w:val="00C03295"/>
    <w:rsid w:val="00C52CE9"/>
    <w:rsid w:val="00C83FC7"/>
    <w:rsid w:val="00CA38F9"/>
    <w:rsid w:val="00D0132F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6</cp:revision>
  <cp:lastPrinted>2026-06-16T13:51:00Z</cp:lastPrinted>
  <dcterms:created xsi:type="dcterms:W3CDTF">2026-06-15T09:21:00Z</dcterms:created>
  <dcterms:modified xsi:type="dcterms:W3CDTF">2026-06-16T13:55:00Z</dcterms:modified>
</cp:coreProperties>
</file>